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487C2" w14:textId="77777777" w:rsidR="0011690B" w:rsidRDefault="0011690B" w:rsidP="00EF747B">
      <w:pPr>
        <w:widowControl/>
        <w:jc w:val="center"/>
        <w:rPr>
          <w:rFonts w:ascii="Times New Roman" w:hAnsi="Times New Roman"/>
          <w:b/>
          <w:bCs/>
          <w:sz w:val="24"/>
        </w:rPr>
      </w:pPr>
      <w:r>
        <w:rPr>
          <w:rFonts w:ascii="Times New Roman" w:hAnsi="Times New Roman"/>
          <w:b/>
          <w:bCs/>
          <w:sz w:val="24"/>
        </w:rPr>
        <w:t>INSTRUCTIONS TO BIDDERS</w:t>
      </w:r>
    </w:p>
    <w:p w14:paraId="25F8E8A2" w14:textId="77777777" w:rsidR="0011690B" w:rsidRDefault="0011690B" w:rsidP="00EF747B">
      <w:pPr>
        <w:widowControl/>
        <w:jc w:val="both"/>
        <w:rPr>
          <w:rFonts w:ascii="Times New Roman" w:hAnsi="Times New Roman"/>
          <w:sz w:val="24"/>
        </w:rPr>
      </w:pPr>
    </w:p>
    <w:p w14:paraId="59014972" w14:textId="77777777" w:rsidR="0011690B" w:rsidRDefault="0011690B" w:rsidP="00EF747B">
      <w:pPr>
        <w:widowControl/>
        <w:jc w:val="both"/>
        <w:rPr>
          <w:rFonts w:ascii="Times New Roman" w:hAnsi="Times New Roman"/>
          <w:sz w:val="24"/>
        </w:rPr>
      </w:pPr>
    </w:p>
    <w:p w14:paraId="216B75E7" w14:textId="77777777" w:rsidR="0011690B" w:rsidRDefault="0011690B" w:rsidP="00EF747B">
      <w:pPr>
        <w:widowControl/>
        <w:jc w:val="both"/>
        <w:rPr>
          <w:rFonts w:ascii="Times New Roman" w:hAnsi="Times New Roman"/>
          <w:sz w:val="24"/>
        </w:rPr>
      </w:pPr>
      <w:r>
        <w:rPr>
          <w:rFonts w:ascii="Times New Roman" w:hAnsi="Times New Roman"/>
          <w:sz w:val="24"/>
        </w:rPr>
        <w:t>For a Proposal to be considered, it must be in accordance with the following instructions:</w:t>
      </w:r>
    </w:p>
    <w:p w14:paraId="3296F071" w14:textId="77777777" w:rsidR="0011690B" w:rsidRDefault="0011690B" w:rsidP="00EF747B">
      <w:pPr>
        <w:widowControl/>
        <w:jc w:val="both"/>
        <w:rPr>
          <w:rFonts w:ascii="Times New Roman" w:hAnsi="Times New Roman"/>
          <w:sz w:val="24"/>
        </w:rPr>
      </w:pPr>
    </w:p>
    <w:p w14:paraId="6392EA80" w14:textId="77777777" w:rsidR="0011690B" w:rsidRDefault="0011690B" w:rsidP="00EF747B">
      <w:pPr>
        <w:widowControl/>
        <w:jc w:val="both"/>
        <w:rPr>
          <w:rFonts w:ascii="Times New Roman" w:hAnsi="Times New Roman"/>
          <w:sz w:val="24"/>
        </w:rPr>
      </w:pPr>
      <w:r>
        <w:rPr>
          <w:rFonts w:ascii="Times New Roman" w:hAnsi="Times New Roman"/>
          <w:sz w:val="24"/>
        </w:rPr>
        <w:t>1.</w:t>
      </w:r>
      <w:r>
        <w:rPr>
          <w:rFonts w:ascii="Times New Roman" w:hAnsi="Times New Roman"/>
          <w:sz w:val="24"/>
        </w:rPr>
        <w:tab/>
        <w:t>PROPOSALS</w:t>
      </w:r>
    </w:p>
    <w:p w14:paraId="163B2D55" w14:textId="77777777" w:rsidR="0011690B" w:rsidRDefault="0011690B" w:rsidP="00EF747B">
      <w:pPr>
        <w:widowControl/>
        <w:jc w:val="both"/>
        <w:rPr>
          <w:rFonts w:ascii="Times New Roman" w:hAnsi="Times New Roman"/>
          <w:sz w:val="24"/>
        </w:rPr>
      </w:pPr>
    </w:p>
    <w:p w14:paraId="7746E0E1"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Proposals must be made on the Bid Proposal Forms provided herein, and all blank spaces for Bids, Alternates and Unit Prices, applicable to bidder’s work, shall be properly filled in.  When requested Alternates are not Bid, the Proposal may be considered </w:t>
      </w:r>
      <w:proofErr w:type="gramStart"/>
      <w:r>
        <w:rPr>
          <w:rFonts w:ascii="Times New Roman" w:hAnsi="Times New Roman"/>
          <w:sz w:val="24"/>
        </w:rPr>
        <w:t>non responsive</w:t>
      </w:r>
      <w:proofErr w:type="gramEnd"/>
      <w:r>
        <w:rPr>
          <w:rFonts w:ascii="Times New Roman" w:hAnsi="Times New Roman"/>
          <w:sz w:val="24"/>
        </w:rPr>
        <w:t>.  The Bidders agree that Bids submitted on the specified Bid Proposal Forms, which are detached from specifications, will be considered and will have the same force and effect as if attached thereto.  Numbers shall be stated both in writing and in figures for the Base Bids and Alternates.</w:t>
      </w:r>
    </w:p>
    <w:p w14:paraId="752E111F" w14:textId="77777777" w:rsidR="0011690B" w:rsidRDefault="0011690B" w:rsidP="00FE79B4">
      <w:pPr>
        <w:widowControl/>
        <w:ind w:firstLine="720"/>
        <w:jc w:val="both"/>
        <w:rPr>
          <w:rFonts w:ascii="Times New Roman" w:hAnsi="Times New Roman"/>
          <w:sz w:val="24"/>
        </w:rPr>
      </w:pPr>
    </w:p>
    <w:p w14:paraId="0353B5FF" w14:textId="77777777" w:rsidR="0011690B" w:rsidRDefault="0011690B" w:rsidP="00FE79B4">
      <w:pPr>
        <w:widowControl/>
        <w:ind w:firstLine="720"/>
        <w:jc w:val="both"/>
        <w:rPr>
          <w:rFonts w:ascii="Times New Roman" w:hAnsi="Times New Roman"/>
          <w:sz w:val="24"/>
        </w:rPr>
      </w:pPr>
      <w:r>
        <w:rPr>
          <w:rFonts w:ascii="Times New Roman" w:hAnsi="Times New Roman"/>
          <w:sz w:val="24"/>
        </w:rPr>
        <w:t>Any modification to the Bid Proposal Forms (including Alternates and/or Unit Prices) may disqualify the Bid and may cause the Bid to be rejected.</w:t>
      </w:r>
    </w:p>
    <w:p w14:paraId="3D79A21F" w14:textId="77777777" w:rsidR="0011690B" w:rsidRDefault="0011690B" w:rsidP="00EF747B">
      <w:pPr>
        <w:widowControl/>
        <w:jc w:val="both"/>
        <w:rPr>
          <w:rFonts w:ascii="Times New Roman" w:hAnsi="Times New Roman"/>
          <w:sz w:val="24"/>
        </w:rPr>
      </w:pPr>
    </w:p>
    <w:p w14:paraId="7E4D58BA" w14:textId="77777777" w:rsidR="0011690B" w:rsidRDefault="0011690B" w:rsidP="00EF747B">
      <w:pPr>
        <w:widowControl/>
        <w:ind w:firstLine="720"/>
        <w:jc w:val="both"/>
        <w:rPr>
          <w:rFonts w:ascii="Times New Roman" w:hAnsi="Times New Roman"/>
          <w:sz w:val="24"/>
        </w:rPr>
      </w:pPr>
      <w:r>
        <w:rPr>
          <w:rFonts w:ascii="Times New Roman" w:hAnsi="Times New Roman"/>
          <w:sz w:val="24"/>
        </w:rPr>
        <w:t>The Contractor shall fill in the Bid Proposal Forms as follows:</w:t>
      </w:r>
    </w:p>
    <w:p w14:paraId="7851C3C3" w14:textId="77777777" w:rsidR="0011690B" w:rsidRDefault="0011690B" w:rsidP="00EF747B">
      <w:pPr>
        <w:widowControl/>
        <w:jc w:val="both"/>
        <w:rPr>
          <w:rFonts w:ascii="Times New Roman" w:hAnsi="Times New Roman"/>
          <w:sz w:val="24"/>
        </w:rPr>
      </w:pPr>
    </w:p>
    <w:p w14:paraId="73D01B21"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A.</w:t>
      </w:r>
      <w:r>
        <w:rPr>
          <w:rFonts w:ascii="Times New Roman" w:hAnsi="Times New Roman"/>
          <w:sz w:val="24"/>
        </w:rPr>
        <w:tab/>
        <w:t>If the documents are executed by a sole Owner, that fact shall be evidenced by the word "Owner" appearing after the name of the person.</w:t>
      </w:r>
    </w:p>
    <w:p w14:paraId="11ADB49B" w14:textId="77777777" w:rsidR="0011690B" w:rsidRDefault="0011690B" w:rsidP="00EF747B">
      <w:pPr>
        <w:widowControl/>
        <w:jc w:val="both"/>
        <w:rPr>
          <w:rFonts w:ascii="Times New Roman" w:hAnsi="Times New Roman"/>
          <w:sz w:val="24"/>
        </w:rPr>
      </w:pPr>
    </w:p>
    <w:p w14:paraId="4FF65C46"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B.</w:t>
      </w:r>
      <w:r>
        <w:rPr>
          <w:rFonts w:ascii="Times New Roman" w:hAnsi="Times New Roman"/>
          <w:sz w:val="24"/>
        </w:rPr>
        <w:tab/>
        <w:t>If the documents are executed by a Partnership, that fact shall be evidenced by the word "Co</w:t>
      </w:r>
      <w:r>
        <w:rPr>
          <w:rFonts w:ascii="Times New Roman" w:hAnsi="Times New Roman"/>
          <w:sz w:val="24"/>
        </w:rPr>
        <w:noBreakHyphen/>
        <w:t>Partner" appearing after the name of the partner executing them.</w:t>
      </w:r>
    </w:p>
    <w:p w14:paraId="393ECB96" w14:textId="77777777" w:rsidR="0011690B" w:rsidRDefault="0011690B" w:rsidP="00EF747B">
      <w:pPr>
        <w:widowControl/>
        <w:ind w:left="1440" w:hanging="720"/>
        <w:jc w:val="both"/>
        <w:rPr>
          <w:rFonts w:ascii="Times New Roman" w:hAnsi="Times New Roman"/>
          <w:sz w:val="24"/>
        </w:rPr>
      </w:pPr>
    </w:p>
    <w:p w14:paraId="39151162" w14:textId="77777777" w:rsidR="0011690B" w:rsidRDefault="000A392C" w:rsidP="00EF747B">
      <w:pPr>
        <w:widowControl/>
        <w:ind w:left="1440" w:hanging="720"/>
        <w:jc w:val="both"/>
        <w:rPr>
          <w:rFonts w:ascii="Times New Roman" w:hAnsi="Times New Roman"/>
          <w:sz w:val="24"/>
        </w:rPr>
      </w:pPr>
      <w:r>
        <w:rPr>
          <w:rFonts w:ascii="Times New Roman" w:hAnsi="Times New Roman"/>
          <w:sz w:val="24"/>
        </w:rPr>
        <w:t>C.</w:t>
      </w:r>
      <w:r>
        <w:rPr>
          <w:rFonts w:ascii="Times New Roman" w:hAnsi="Times New Roman"/>
          <w:sz w:val="24"/>
        </w:rPr>
        <w:tab/>
        <w:t>If the documents are executed on the part of a Corporation, they shall be executed by either the President or the Vice</w:t>
      </w:r>
      <w:r>
        <w:rPr>
          <w:rFonts w:ascii="Times New Roman" w:hAnsi="Times New Roman"/>
          <w:sz w:val="24"/>
        </w:rPr>
        <w:noBreakHyphen/>
        <w:t xml:space="preserve">President and attested by the Secretary or Assistant Secretary.  In either case the title of the office of such person shall appear after their signatures.  </w:t>
      </w:r>
      <w:r w:rsidR="0011690B">
        <w:rPr>
          <w:rFonts w:ascii="Times New Roman" w:hAnsi="Times New Roman"/>
          <w:sz w:val="24"/>
        </w:rPr>
        <w:t>The seal of the Corporation shall be impressed on each signature page of the documents.</w:t>
      </w:r>
    </w:p>
    <w:p w14:paraId="7848B8E9" w14:textId="77777777" w:rsidR="0011690B" w:rsidRDefault="0011690B" w:rsidP="00EF747B">
      <w:pPr>
        <w:widowControl/>
        <w:ind w:left="1440" w:hanging="720"/>
        <w:jc w:val="both"/>
        <w:rPr>
          <w:rFonts w:ascii="Times New Roman" w:hAnsi="Times New Roman"/>
          <w:sz w:val="24"/>
        </w:rPr>
      </w:pPr>
    </w:p>
    <w:p w14:paraId="18EABA75"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D.</w:t>
      </w:r>
      <w:r>
        <w:rPr>
          <w:rFonts w:ascii="Times New Roman" w:hAnsi="Times New Roman"/>
          <w:sz w:val="24"/>
        </w:rPr>
        <w:tab/>
        <w:t>If the Proposal is made by a Joint Venture, it shall be executed by each member of the Joint Venture in the above form for sole Owner, Partnership, or Corporation, whichever form is applicable.</w:t>
      </w:r>
    </w:p>
    <w:p w14:paraId="7FFFDF0F" w14:textId="77777777" w:rsidR="0011690B" w:rsidRDefault="0011690B" w:rsidP="00EF747B">
      <w:pPr>
        <w:widowControl/>
        <w:ind w:left="1440" w:hanging="720"/>
        <w:jc w:val="both"/>
        <w:rPr>
          <w:rFonts w:ascii="Times New Roman" w:hAnsi="Times New Roman"/>
          <w:sz w:val="24"/>
        </w:rPr>
      </w:pPr>
    </w:p>
    <w:p w14:paraId="161D4A5F"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E.</w:t>
      </w:r>
      <w:r>
        <w:rPr>
          <w:rFonts w:ascii="Times New Roman" w:hAnsi="Times New Roman"/>
          <w:sz w:val="24"/>
        </w:rPr>
        <w:tab/>
        <w:t>All signatures shall be properly witnessed or attested as applicable.</w:t>
      </w:r>
    </w:p>
    <w:p w14:paraId="7CBAE52A" w14:textId="77777777" w:rsidR="0011690B" w:rsidRDefault="0011690B" w:rsidP="00EF747B">
      <w:pPr>
        <w:widowControl/>
        <w:ind w:left="1440" w:hanging="720"/>
        <w:jc w:val="both"/>
        <w:rPr>
          <w:rFonts w:ascii="Times New Roman" w:hAnsi="Times New Roman"/>
          <w:sz w:val="24"/>
        </w:rPr>
      </w:pPr>
    </w:p>
    <w:p w14:paraId="28F6877A"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F.</w:t>
      </w:r>
      <w:r>
        <w:rPr>
          <w:rFonts w:ascii="Times New Roman" w:hAnsi="Times New Roman"/>
          <w:sz w:val="24"/>
        </w:rPr>
        <w:tab/>
        <w:t>Each proposal shall be addressed as indicated in the Advertisement for Bids and shall be delivered, enclosed in an opaque sealed envelope, marked "Proposal" and bearing the name of Project, name and address of the Bidder, the Bidder's license number and, if applicable, the designated portion of the Work for which Bid is submitted.</w:t>
      </w:r>
    </w:p>
    <w:p w14:paraId="14B819AE" w14:textId="77777777" w:rsidR="0011690B" w:rsidRDefault="0011690B" w:rsidP="00EF747B">
      <w:pPr>
        <w:widowControl/>
        <w:ind w:left="1440" w:hanging="720"/>
        <w:jc w:val="both"/>
        <w:rPr>
          <w:rFonts w:ascii="Times New Roman" w:hAnsi="Times New Roman"/>
          <w:sz w:val="24"/>
        </w:rPr>
      </w:pPr>
    </w:p>
    <w:p w14:paraId="75BDF130"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t>G.</w:t>
      </w:r>
      <w:r>
        <w:rPr>
          <w:rFonts w:ascii="Times New Roman" w:hAnsi="Times New Roman"/>
          <w:sz w:val="24"/>
        </w:rPr>
        <w:tab/>
        <w:t>It shall be the specific responsibility of the Bidder to deliver the Bid to the proper official at the appointed place and prior to the announced time for the opening of Bids.  Later delivery of a Bid for any reason, including delivery by the United States Mail, shall disqualify the Bid.</w:t>
      </w:r>
    </w:p>
    <w:p w14:paraId="12DABB7F" w14:textId="77777777" w:rsidR="0011690B" w:rsidRDefault="0011690B" w:rsidP="00EF747B">
      <w:pPr>
        <w:widowControl/>
        <w:ind w:left="1440" w:hanging="720"/>
        <w:jc w:val="both"/>
        <w:rPr>
          <w:rFonts w:ascii="Times New Roman" w:hAnsi="Times New Roman"/>
          <w:sz w:val="24"/>
        </w:rPr>
      </w:pPr>
    </w:p>
    <w:p w14:paraId="6C57B0C1" w14:textId="77777777" w:rsidR="0011690B" w:rsidRDefault="0011690B" w:rsidP="00EF747B">
      <w:pPr>
        <w:widowControl/>
        <w:ind w:left="1440" w:hanging="720"/>
        <w:jc w:val="both"/>
        <w:rPr>
          <w:rFonts w:ascii="Times New Roman" w:hAnsi="Times New Roman"/>
          <w:sz w:val="24"/>
        </w:rPr>
      </w:pPr>
      <w:r>
        <w:rPr>
          <w:rFonts w:ascii="Times New Roman" w:hAnsi="Times New Roman"/>
          <w:sz w:val="24"/>
        </w:rPr>
        <w:lastRenderedPageBreak/>
        <w:t>H.</w:t>
      </w:r>
      <w:r>
        <w:rPr>
          <w:rFonts w:ascii="Times New Roman" w:hAnsi="Times New Roman"/>
          <w:sz w:val="24"/>
        </w:rPr>
        <w:tab/>
        <w:t xml:space="preserve">Modifications of previously deposited Bids or requests for withdrawal will be acceptable </w:t>
      </w:r>
      <w:r w:rsidR="000A392C">
        <w:rPr>
          <w:rFonts w:ascii="Times New Roman" w:hAnsi="Times New Roman"/>
          <w:sz w:val="24"/>
        </w:rPr>
        <w:t>only if</w:t>
      </w:r>
      <w:r>
        <w:rPr>
          <w:rFonts w:ascii="Times New Roman" w:hAnsi="Times New Roman"/>
          <w:sz w:val="24"/>
        </w:rPr>
        <w:t xml:space="preserve"> delivered in person or in writing to the place of the Bid opening prior to the time for opening Bids.  </w:t>
      </w:r>
    </w:p>
    <w:p w14:paraId="7B24D019" w14:textId="77777777" w:rsidR="0011690B" w:rsidRDefault="0011690B" w:rsidP="00EF747B">
      <w:pPr>
        <w:widowControl/>
        <w:ind w:left="1440" w:hanging="720"/>
        <w:jc w:val="both"/>
        <w:rPr>
          <w:rFonts w:ascii="Times New Roman" w:hAnsi="Times New Roman"/>
          <w:sz w:val="24"/>
        </w:rPr>
      </w:pPr>
    </w:p>
    <w:p w14:paraId="4E50562D" w14:textId="77777777" w:rsidR="0011690B" w:rsidRDefault="0011690B" w:rsidP="00EF747B">
      <w:pPr>
        <w:widowControl/>
        <w:ind w:left="1440" w:hanging="720"/>
        <w:jc w:val="both"/>
        <w:rPr>
          <w:rFonts w:ascii="Times New Roman" w:hAnsi="Times New Roman"/>
          <w:sz w:val="24"/>
        </w:rPr>
        <w:sectPr w:rsidR="0011690B" w:rsidSect="000A392C">
          <w:footerReference w:type="default" r:id="rId7"/>
          <w:endnotePr>
            <w:numFmt w:val="decimal"/>
          </w:endnotePr>
          <w:pgSz w:w="12240" w:h="15840"/>
          <w:pgMar w:top="1440" w:right="1080" w:bottom="1440" w:left="1080" w:header="1440" w:footer="720" w:gutter="0"/>
          <w:cols w:space="720"/>
          <w:noEndnote/>
          <w:docGrid w:linePitch="272"/>
        </w:sectPr>
      </w:pPr>
    </w:p>
    <w:p w14:paraId="2A8ADE30" w14:textId="1F05E459" w:rsidR="0011690B" w:rsidRDefault="0011690B" w:rsidP="008F29B5">
      <w:pPr>
        <w:widowControl/>
        <w:ind w:left="1440" w:hanging="720"/>
        <w:jc w:val="both"/>
        <w:rPr>
          <w:rFonts w:ascii="Times New Roman" w:hAnsi="Times New Roman"/>
          <w:sz w:val="24"/>
        </w:rPr>
      </w:pPr>
      <w:r>
        <w:rPr>
          <w:rFonts w:ascii="Times New Roman" w:hAnsi="Times New Roman"/>
          <w:sz w:val="24"/>
        </w:rPr>
        <w:t>I.</w:t>
      </w:r>
      <w:r>
        <w:rPr>
          <w:rFonts w:ascii="Times New Roman" w:hAnsi="Times New Roman"/>
          <w:sz w:val="24"/>
        </w:rPr>
        <w:tab/>
        <w:t>Unit Prices quoted in the Proposal shall include overhead and profit and shall be the full compensation for the Contractor's cost involved in the work.</w:t>
      </w:r>
    </w:p>
    <w:p w14:paraId="3E3756B8" w14:textId="77777777" w:rsidR="0011690B" w:rsidRDefault="0011690B" w:rsidP="00EF747B">
      <w:pPr>
        <w:widowControl/>
        <w:jc w:val="both"/>
        <w:rPr>
          <w:rFonts w:ascii="Times New Roman" w:hAnsi="Times New Roman"/>
          <w:b/>
          <w:bCs/>
          <w:sz w:val="24"/>
        </w:rPr>
      </w:pPr>
    </w:p>
    <w:p w14:paraId="6C06A3B6" w14:textId="05AEEF7F" w:rsidR="0011690B" w:rsidRDefault="00A93FF0" w:rsidP="00EF747B">
      <w:pPr>
        <w:widowControl/>
        <w:jc w:val="both"/>
        <w:rPr>
          <w:rFonts w:ascii="Times New Roman" w:hAnsi="Times New Roman"/>
          <w:sz w:val="24"/>
        </w:rPr>
      </w:pPr>
      <w:r>
        <w:rPr>
          <w:rFonts w:ascii="Times New Roman" w:hAnsi="Times New Roman"/>
          <w:sz w:val="24"/>
        </w:rPr>
        <w:t xml:space="preserve"> </w:t>
      </w:r>
      <w:r w:rsidR="008F29B5">
        <w:rPr>
          <w:rFonts w:ascii="Times New Roman" w:hAnsi="Times New Roman"/>
          <w:sz w:val="24"/>
        </w:rPr>
        <w:t>2</w:t>
      </w:r>
      <w:r w:rsidR="0011690B">
        <w:rPr>
          <w:rFonts w:ascii="Times New Roman" w:hAnsi="Times New Roman"/>
          <w:sz w:val="24"/>
        </w:rPr>
        <w:t>.</w:t>
      </w:r>
      <w:r w:rsidR="0011690B">
        <w:rPr>
          <w:rFonts w:ascii="Times New Roman" w:hAnsi="Times New Roman"/>
          <w:sz w:val="24"/>
        </w:rPr>
        <w:tab/>
        <w:t>EXAMINATION OF CONDITIONS</w:t>
      </w:r>
    </w:p>
    <w:p w14:paraId="55C37946" w14:textId="77777777" w:rsidR="0011690B" w:rsidRDefault="0011690B" w:rsidP="00EF747B">
      <w:pPr>
        <w:widowControl/>
        <w:jc w:val="both"/>
        <w:rPr>
          <w:rFonts w:ascii="Times New Roman" w:hAnsi="Times New Roman"/>
          <w:sz w:val="24"/>
        </w:rPr>
      </w:pPr>
    </w:p>
    <w:p w14:paraId="47104B85" w14:textId="77777777" w:rsidR="0011690B" w:rsidRDefault="0011690B" w:rsidP="00FE79B4">
      <w:pPr>
        <w:pStyle w:val="BodyText2"/>
        <w:tabs>
          <w:tab w:val="clear" w:pos="720"/>
          <w:tab w:val="clear" w:pos="1440"/>
          <w:tab w:val="clear" w:pos="4464"/>
        </w:tabs>
        <w:ind w:firstLine="720"/>
      </w:pPr>
      <w:r>
        <w:t>It is understood and mutually agreed that by submitting a Bid the Contractor acknowledges his careful examination of the Bidding Documents pertaining to the work, the location, accessibility and general character of the site of the work and all existing buildings and structures within and adjacent to the site; and has satisfied himself as to the nature of the work, the condition of existing buildings and structures, the conformation of the ground, the character, quality and quantity of the materials to be encountered; the character of the equipment, machinery, plant and any other facilities needed preliminary to and during prosecution of the work; the general and local conditions; the construction hazards; and all other matters, including but not limited to, the labor situation which can in any way affect the work under the Contract; and including all safety measures required by the latest edition of the Occupational Safety Health Act and all rules and regulations issued pursuant thereto.  It is further mutually agreed that by submitting a Proposal, the Contractor acknowledges that he has satisfied himself as to the feasibility and meaning of the plans, drawings, specifications, and other Contract Documents for the construction of the work and that he accepts all the terms, conditions and stipulations contained therein; and that he is prepared to work in cooperation with the Owner and all other Contractors performing work on the site.</w:t>
      </w:r>
    </w:p>
    <w:p w14:paraId="572E0608" w14:textId="77777777" w:rsidR="0011690B" w:rsidRDefault="0011690B" w:rsidP="00FE79B4">
      <w:pPr>
        <w:widowControl/>
        <w:ind w:firstLine="720"/>
        <w:jc w:val="both"/>
        <w:rPr>
          <w:rFonts w:ascii="Times New Roman" w:hAnsi="Times New Roman"/>
          <w:sz w:val="24"/>
        </w:rPr>
      </w:pPr>
    </w:p>
    <w:p w14:paraId="1BAA3D25" w14:textId="77777777" w:rsidR="0011690B" w:rsidRDefault="0011690B" w:rsidP="00FE79B4">
      <w:pPr>
        <w:widowControl/>
        <w:ind w:firstLine="720"/>
        <w:jc w:val="both"/>
        <w:rPr>
          <w:rFonts w:ascii="Times New Roman" w:hAnsi="Times New Roman"/>
          <w:sz w:val="24"/>
        </w:rPr>
      </w:pPr>
      <w:r>
        <w:rPr>
          <w:rFonts w:ascii="Times New Roman" w:hAnsi="Times New Roman"/>
          <w:sz w:val="24"/>
        </w:rPr>
        <w:t>Reference is made to the Contract Documents for the identification of those surveys and investigative reports of subsurface or latent physical conditions at the site or otherwise affecting performance of the work which have been relied upon by the Licensed Professional who prepared the documents.  Copies of all such surveys and reports are available to the Bidders, upon request. All Bidders are responsible for reviewing these documents prior to submission of their Bid Proposal.</w:t>
      </w:r>
    </w:p>
    <w:p w14:paraId="6CF87EEB" w14:textId="77777777" w:rsidR="0011690B" w:rsidRDefault="0011690B" w:rsidP="00FE79B4">
      <w:pPr>
        <w:widowControl/>
        <w:ind w:firstLine="720"/>
        <w:jc w:val="both"/>
        <w:rPr>
          <w:rFonts w:ascii="Times New Roman" w:hAnsi="Times New Roman"/>
          <w:sz w:val="24"/>
        </w:rPr>
      </w:pPr>
    </w:p>
    <w:p w14:paraId="1429EC58" w14:textId="77777777" w:rsidR="0011690B" w:rsidRDefault="0011690B" w:rsidP="00FE79B4">
      <w:pPr>
        <w:widowControl/>
        <w:ind w:firstLine="720"/>
        <w:jc w:val="both"/>
        <w:rPr>
          <w:rFonts w:ascii="Times New Roman" w:hAnsi="Times New Roman"/>
          <w:sz w:val="24"/>
        </w:rPr>
      </w:pPr>
      <w:r>
        <w:rPr>
          <w:rFonts w:ascii="Times New Roman" w:hAnsi="Times New Roman"/>
          <w:sz w:val="24"/>
        </w:rPr>
        <w:t>Each Bidder may, at his own expense, make such additional surveys and investigations, as he may deem necessary to determine his Bid price for the performance of the work.  Any on</w:t>
      </w:r>
      <w:r>
        <w:rPr>
          <w:rFonts w:ascii="Times New Roman" w:hAnsi="Times New Roman"/>
          <w:sz w:val="24"/>
        </w:rPr>
        <w:noBreakHyphen/>
        <w:t>site investigation shall be done at the convenience of the Owner.  The Owner will honor any reasonable request for access to the site.</w:t>
      </w:r>
    </w:p>
    <w:p w14:paraId="275C9FE5" w14:textId="77777777" w:rsidR="000A392C" w:rsidRDefault="000A392C" w:rsidP="00FE79B4">
      <w:pPr>
        <w:widowControl/>
        <w:ind w:firstLine="720"/>
        <w:jc w:val="both"/>
        <w:rPr>
          <w:rFonts w:ascii="Times New Roman" w:hAnsi="Times New Roman"/>
          <w:sz w:val="24"/>
        </w:rPr>
      </w:pPr>
    </w:p>
    <w:p w14:paraId="276EE950" w14:textId="232682A0" w:rsidR="0011690B" w:rsidRDefault="00A93FF0" w:rsidP="00FE79B4">
      <w:pPr>
        <w:widowControl/>
        <w:jc w:val="both"/>
        <w:rPr>
          <w:rFonts w:ascii="Times New Roman" w:hAnsi="Times New Roman"/>
          <w:sz w:val="24"/>
        </w:rPr>
      </w:pPr>
      <w:r>
        <w:rPr>
          <w:rFonts w:ascii="Times New Roman" w:hAnsi="Times New Roman"/>
          <w:sz w:val="24"/>
        </w:rPr>
        <w:t xml:space="preserve"> </w:t>
      </w:r>
      <w:r w:rsidR="008F29B5">
        <w:rPr>
          <w:rFonts w:ascii="Times New Roman" w:hAnsi="Times New Roman"/>
          <w:sz w:val="24"/>
        </w:rPr>
        <w:t>3</w:t>
      </w:r>
      <w:r w:rsidR="0011690B">
        <w:rPr>
          <w:rFonts w:ascii="Times New Roman" w:hAnsi="Times New Roman"/>
          <w:sz w:val="24"/>
        </w:rPr>
        <w:t>.</w:t>
      </w:r>
      <w:r w:rsidR="0011690B">
        <w:rPr>
          <w:rFonts w:ascii="Times New Roman" w:hAnsi="Times New Roman"/>
          <w:sz w:val="24"/>
        </w:rPr>
        <w:tab/>
        <w:t>SUBSTITUTIONS</w:t>
      </w:r>
    </w:p>
    <w:p w14:paraId="64F962B9" w14:textId="77777777" w:rsidR="0011690B" w:rsidRDefault="0011690B" w:rsidP="00FE79B4">
      <w:pPr>
        <w:widowControl/>
        <w:ind w:firstLine="720"/>
        <w:jc w:val="both"/>
        <w:rPr>
          <w:rFonts w:ascii="Times New Roman" w:hAnsi="Times New Roman"/>
          <w:sz w:val="24"/>
        </w:rPr>
      </w:pPr>
    </w:p>
    <w:p w14:paraId="4E4D4A0B" w14:textId="77777777" w:rsidR="0011690B" w:rsidRDefault="0011690B" w:rsidP="00FE79B4">
      <w:pPr>
        <w:widowControl/>
        <w:ind w:firstLine="720"/>
        <w:jc w:val="both"/>
        <w:rPr>
          <w:rFonts w:ascii="Times New Roman" w:hAnsi="Times New Roman"/>
          <w:sz w:val="24"/>
        </w:rPr>
      </w:pPr>
      <w:r>
        <w:rPr>
          <w:rFonts w:ascii="Times New Roman" w:hAnsi="Times New Roman"/>
          <w:sz w:val="24"/>
        </w:rPr>
        <w:t>Material substitutions will be considered during the bidding phase until seven (7) days prior to the receipt of bids.  No substitutions will be considered after seven (7) days prior to the receipt of Bids.</w:t>
      </w:r>
    </w:p>
    <w:p w14:paraId="061E64FC" w14:textId="77777777" w:rsidR="0011690B" w:rsidRDefault="0011690B" w:rsidP="00FE79B4">
      <w:pPr>
        <w:widowControl/>
        <w:ind w:firstLine="720"/>
        <w:jc w:val="both"/>
        <w:rPr>
          <w:rFonts w:ascii="Times New Roman" w:hAnsi="Times New Roman"/>
          <w:sz w:val="24"/>
        </w:rPr>
      </w:pPr>
    </w:p>
    <w:p w14:paraId="5714DAFB"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For proposed material </w:t>
      </w:r>
      <w:proofErr w:type="gramStart"/>
      <w:r>
        <w:rPr>
          <w:rFonts w:ascii="Times New Roman" w:hAnsi="Times New Roman"/>
          <w:sz w:val="24"/>
        </w:rPr>
        <w:t>substitutions</w:t>
      </w:r>
      <w:proofErr w:type="gramEnd"/>
      <w:r>
        <w:rPr>
          <w:rFonts w:ascii="Times New Roman" w:hAnsi="Times New Roman"/>
          <w:sz w:val="24"/>
        </w:rPr>
        <w:t xml:space="preserve"> submit the following information to the Licensed Professional who prepared the bidding documents:</w:t>
      </w:r>
    </w:p>
    <w:p w14:paraId="5621BB4E" w14:textId="77777777" w:rsidR="0011690B" w:rsidRDefault="0011690B" w:rsidP="007B31EC">
      <w:pPr>
        <w:widowControl/>
        <w:ind w:left="2160" w:right="2304"/>
        <w:jc w:val="both"/>
        <w:rPr>
          <w:rFonts w:ascii="Times New Roman" w:hAnsi="Times New Roman"/>
          <w:sz w:val="24"/>
        </w:rPr>
      </w:pPr>
    </w:p>
    <w:p w14:paraId="671B7D4B"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Name of manufacturer</w:t>
      </w:r>
    </w:p>
    <w:p w14:paraId="24A29DE9"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Address of manufacturer</w:t>
      </w:r>
    </w:p>
    <w:p w14:paraId="0D90AA32"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 xml:space="preserve">Phone number of </w:t>
      </w:r>
      <w:proofErr w:type="gramStart"/>
      <w:r>
        <w:rPr>
          <w:rFonts w:ascii="Times New Roman" w:hAnsi="Times New Roman"/>
          <w:sz w:val="24"/>
        </w:rPr>
        <w:t>manufacturer</w:t>
      </w:r>
      <w:proofErr w:type="gramEnd"/>
    </w:p>
    <w:p w14:paraId="01DDFCA3"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lastRenderedPageBreak/>
        <w:t>Trade name</w:t>
      </w:r>
    </w:p>
    <w:p w14:paraId="3C319CBB"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Model or catalogue designation</w:t>
      </w:r>
    </w:p>
    <w:p w14:paraId="56568F85" w14:textId="77777777" w:rsidR="0011690B" w:rsidRDefault="0011690B" w:rsidP="007B31EC">
      <w:pPr>
        <w:widowControl/>
        <w:ind w:left="2160" w:right="2304"/>
        <w:jc w:val="both"/>
        <w:rPr>
          <w:rFonts w:ascii="Times New Roman" w:hAnsi="Times New Roman"/>
          <w:sz w:val="24"/>
        </w:rPr>
        <w:sectPr w:rsidR="0011690B">
          <w:endnotePr>
            <w:numFmt w:val="decimal"/>
          </w:endnotePr>
          <w:type w:val="continuous"/>
          <w:pgSz w:w="12240" w:h="15840"/>
          <w:pgMar w:top="1440" w:right="1008" w:bottom="720" w:left="1008" w:header="1440" w:footer="720" w:gutter="0"/>
          <w:cols w:space="720"/>
          <w:noEndnote/>
        </w:sectPr>
      </w:pPr>
    </w:p>
    <w:p w14:paraId="51CCCD23"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Manufacturer's data including:</w:t>
      </w:r>
    </w:p>
    <w:p w14:paraId="38E6A02A" w14:textId="77777777" w:rsidR="0011690B" w:rsidRDefault="0011690B" w:rsidP="007B31EC">
      <w:pPr>
        <w:pStyle w:val="Heading2"/>
        <w:tabs>
          <w:tab w:val="clear" w:pos="720"/>
          <w:tab w:val="clear" w:pos="1440"/>
          <w:tab w:val="clear" w:pos="1800"/>
          <w:tab w:val="clear" w:pos="4464"/>
        </w:tabs>
        <w:ind w:left="2160" w:right="2304" w:firstLine="0"/>
      </w:pPr>
      <w:r>
        <w:tab/>
        <w:t>Performance and test data</w:t>
      </w:r>
    </w:p>
    <w:p w14:paraId="029B4D0B" w14:textId="77777777" w:rsidR="0011690B" w:rsidRDefault="0011690B" w:rsidP="007B31EC">
      <w:pPr>
        <w:pStyle w:val="Heading2"/>
        <w:tabs>
          <w:tab w:val="clear" w:pos="720"/>
          <w:tab w:val="clear" w:pos="1440"/>
          <w:tab w:val="clear" w:pos="1800"/>
          <w:tab w:val="clear" w:pos="4464"/>
        </w:tabs>
        <w:ind w:left="2160" w:right="2304" w:firstLine="0"/>
      </w:pPr>
      <w:r>
        <w:tab/>
        <w:t>Reference standards</w:t>
      </w:r>
    </w:p>
    <w:p w14:paraId="1AE7540C" w14:textId="77777777" w:rsidR="0011690B" w:rsidRDefault="0011690B" w:rsidP="007B31EC">
      <w:pPr>
        <w:pStyle w:val="BodyText2"/>
        <w:tabs>
          <w:tab w:val="clear" w:pos="720"/>
          <w:tab w:val="clear" w:pos="1440"/>
          <w:tab w:val="clear" w:pos="4464"/>
        </w:tabs>
        <w:ind w:left="2160" w:right="2304"/>
      </w:pPr>
      <w:r>
        <w:t xml:space="preserve">Detailed comparison with specified </w:t>
      </w:r>
      <w:proofErr w:type="gramStart"/>
      <w:r>
        <w:t>product</w:t>
      </w:r>
      <w:proofErr w:type="gramEnd"/>
      <w:r>
        <w:t xml:space="preserve"> including:</w:t>
      </w:r>
    </w:p>
    <w:p w14:paraId="37901AEB" w14:textId="77777777" w:rsidR="0011690B" w:rsidRDefault="0011690B" w:rsidP="007B31EC">
      <w:pPr>
        <w:pStyle w:val="Heading2"/>
        <w:tabs>
          <w:tab w:val="clear" w:pos="720"/>
          <w:tab w:val="clear" w:pos="1440"/>
          <w:tab w:val="clear" w:pos="1800"/>
          <w:tab w:val="clear" w:pos="4464"/>
        </w:tabs>
        <w:ind w:left="2160" w:right="2304" w:firstLine="0"/>
      </w:pPr>
      <w:r>
        <w:tab/>
        <w:t>Performance</w:t>
      </w:r>
    </w:p>
    <w:p w14:paraId="2E656996" w14:textId="77777777" w:rsidR="0011690B" w:rsidRDefault="0011690B" w:rsidP="007B31EC">
      <w:pPr>
        <w:pStyle w:val="Heading2"/>
        <w:tabs>
          <w:tab w:val="clear" w:pos="720"/>
          <w:tab w:val="clear" w:pos="1440"/>
          <w:tab w:val="clear" w:pos="1800"/>
          <w:tab w:val="clear" w:pos="4464"/>
        </w:tabs>
        <w:ind w:left="2160" w:right="2304" w:firstLine="0"/>
      </w:pPr>
      <w:r>
        <w:tab/>
        <w:t>Test results</w:t>
      </w:r>
    </w:p>
    <w:p w14:paraId="03906C86" w14:textId="77777777" w:rsidR="0011690B" w:rsidRDefault="0011690B" w:rsidP="007B31EC">
      <w:pPr>
        <w:pStyle w:val="Heading2"/>
        <w:tabs>
          <w:tab w:val="clear" w:pos="720"/>
          <w:tab w:val="clear" w:pos="1440"/>
          <w:tab w:val="clear" w:pos="1800"/>
          <w:tab w:val="clear" w:pos="4464"/>
        </w:tabs>
        <w:ind w:left="2160" w:right="2304" w:firstLine="0"/>
      </w:pPr>
      <w:r>
        <w:tab/>
        <w:t>Warranties</w:t>
      </w:r>
    </w:p>
    <w:p w14:paraId="569FF9AA" w14:textId="77777777" w:rsidR="0011690B" w:rsidRDefault="0011690B" w:rsidP="007B31EC">
      <w:pPr>
        <w:pStyle w:val="Heading2"/>
        <w:tabs>
          <w:tab w:val="clear" w:pos="720"/>
          <w:tab w:val="clear" w:pos="1440"/>
          <w:tab w:val="clear" w:pos="1800"/>
          <w:tab w:val="clear" w:pos="4464"/>
        </w:tabs>
        <w:ind w:left="2160" w:right="2304" w:firstLine="0"/>
      </w:pPr>
      <w:r>
        <w:tab/>
        <w:t>Gauge, thickness or strength or material</w:t>
      </w:r>
    </w:p>
    <w:p w14:paraId="5239D64F" w14:textId="77777777" w:rsidR="0011690B" w:rsidRDefault="0011690B" w:rsidP="007B31EC">
      <w:pPr>
        <w:pStyle w:val="Heading2"/>
        <w:tabs>
          <w:tab w:val="clear" w:pos="720"/>
          <w:tab w:val="clear" w:pos="1440"/>
          <w:tab w:val="clear" w:pos="1800"/>
          <w:tab w:val="clear" w:pos="4464"/>
        </w:tabs>
        <w:ind w:left="2160" w:right="2304" w:firstLine="0"/>
      </w:pPr>
      <w:r>
        <w:tab/>
        <w:t>Finish</w:t>
      </w:r>
    </w:p>
    <w:p w14:paraId="0FDF6F97" w14:textId="77777777" w:rsidR="0011690B" w:rsidRDefault="0011690B" w:rsidP="007B31EC">
      <w:pPr>
        <w:pStyle w:val="Heading2"/>
        <w:tabs>
          <w:tab w:val="clear" w:pos="720"/>
          <w:tab w:val="clear" w:pos="1440"/>
          <w:tab w:val="clear" w:pos="1800"/>
          <w:tab w:val="clear" w:pos="4464"/>
        </w:tabs>
        <w:ind w:left="2160" w:right="2304" w:firstLine="0"/>
      </w:pPr>
      <w:r>
        <w:tab/>
        <w:t>Other pertinent data</w:t>
      </w:r>
    </w:p>
    <w:p w14:paraId="09C8B3FF" w14:textId="77777777" w:rsidR="0011690B" w:rsidRDefault="0011690B" w:rsidP="007B31EC">
      <w:pPr>
        <w:widowControl/>
        <w:ind w:left="2160" w:right="2304"/>
        <w:jc w:val="both"/>
        <w:rPr>
          <w:rFonts w:ascii="Times New Roman" w:hAnsi="Times New Roman"/>
          <w:sz w:val="24"/>
        </w:rPr>
      </w:pPr>
      <w:r>
        <w:rPr>
          <w:rFonts w:ascii="Times New Roman" w:hAnsi="Times New Roman"/>
          <w:sz w:val="24"/>
        </w:rPr>
        <w:t>Other information requested by the Licensed Professional who prepared the bidding documents</w:t>
      </w:r>
    </w:p>
    <w:p w14:paraId="73AE03B1" w14:textId="77777777" w:rsidR="0011690B" w:rsidRDefault="0011690B" w:rsidP="00EF747B">
      <w:pPr>
        <w:widowControl/>
        <w:jc w:val="both"/>
        <w:rPr>
          <w:rFonts w:ascii="Times New Roman" w:hAnsi="Times New Roman"/>
          <w:sz w:val="24"/>
        </w:rPr>
      </w:pPr>
    </w:p>
    <w:p w14:paraId="75D09722" w14:textId="77777777" w:rsidR="0011690B" w:rsidRDefault="0011690B" w:rsidP="00FE79B4">
      <w:pPr>
        <w:widowControl/>
        <w:ind w:firstLine="720"/>
        <w:jc w:val="both"/>
        <w:rPr>
          <w:rFonts w:ascii="Times New Roman" w:hAnsi="Times New Roman"/>
          <w:sz w:val="24"/>
        </w:rPr>
      </w:pPr>
      <w:r>
        <w:rPr>
          <w:rFonts w:ascii="Times New Roman" w:hAnsi="Times New Roman"/>
          <w:sz w:val="24"/>
        </w:rPr>
        <w:t>Submittals relating to substitutions, which are not fully complete by seven (7) days prior to the receipt of bids, will not be reviewed.</w:t>
      </w:r>
    </w:p>
    <w:p w14:paraId="5E42DAAD" w14:textId="77777777" w:rsidR="0011690B" w:rsidRDefault="0011690B" w:rsidP="00FE79B4">
      <w:pPr>
        <w:widowControl/>
        <w:ind w:firstLine="720"/>
        <w:jc w:val="both"/>
        <w:rPr>
          <w:rFonts w:ascii="Times New Roman" w:hAnsi="Times New Roman"/>
          <w:sz w:val="24"/>
        </w:rPr>
      </w:pPr>
    </w:p>
    <w:p w14:paraId="45CC0B45" w14:textId="77777777" w:rsidR="0011690B" w:rsidRDefault="0011690B" w:rsidP="00FE79B4">
      <w:pPr>
        <w:widowControl/>
        <w:ind w:firstLine="720"/>
        <w:jc w:val="both"/>
        <w:rPr>
          <w:rFonts w:ascii="Times New Roman" w:hAnsi="Times New Roman"/>
          <w:sz w:val="24"/>
        </w:rPr>
      </w:pPr>
      <w:r>
        <w:rPr>
          <w:rFonts w:ascii="Times New Roman" w:hAnsi="Times New Roman"/>
          <w:sz w:val="24"/>
        </w:rPr>
        <w:t>If the Licensed Professional who prepared the bidding documents accepts a material substitution, Contractors will be notified by Addendum.</w:t>
      </w:r>
    </w:p>
    <w:p w14:paraId="3FD92989" w14:textId="77777777" w:rsidR="0011690B" w:rsidRDefault="0011690B" w:rsidP="00FE79B4">
      <w:pPr>
        <w:widowControl/>
        <w:ind w:firstLine="720"/>
        <w:jc w:val="both"/>
        <w:rPr>
          <w:rFonts w:ascii="Times New Roman" w:hAnsi="Times New Roman"/>
          <w:sz w:val="24"/>
        </w:rPr>
      </w:pPr>
    </w:p>
    <w:p w14:paraId="091B53F3" w14:textId="176E0367" w:rsidR="0011690B" w:rsidRDefault="00A93FF0" w:rsidP="00FE79B4">
      <w:pPr>
        <w:widowControl/>
        <w:jc w:val="both"/>
        <w:rPr>
          <w:rFonts w:ascii="Times New Roman" w:hAnsi="Times New Roman"/>
          <w:sz w:val="24"/>
        </w:rPr>
      </w:pPr>
      <w:r>
        <w:rPr>
          <w:rFonts w:ascii="Times New Roman" w:hAnsi="Times New Roman"/>
          <w:sz w:val="24"/>
        </w:rPr>
        <w:t xml:space="preserve"> </w:t>
      </w:r>
      <w:r w:rsidR="008F29B5">
        <w:rPr>
          <w:rFonts w:ascii="Times New Roman" w:hAnsi="Times New Roman"/>
          <w:sz w:val="24"/>
        </w:rPr>
        <w:t>4</w:t>
      </w:r>
      <w:r w:rsidR="0011690B">
        <w:rPr>
          <w:rFonts w:ascii="Times New Roman" w:hAnsi="Times New Roman"/>
          <w:sz w:val="24"/>
        </w:rPr>
        <w:t xml:space="preserve">.   ADDENDA  </w:t>
      </w:r>
    </w:p>
    <w:p w14:paraId="78704952" w14:textId="77777777" w:rsidR="0011690B" w:rsidRDefault="0011690B" w:rsidP="00FE79B4">
      <w:pPr>
        <w:widowControl/>
        <w:ind w:firstLine="720"/>
        <w:jc w:val="both"/>
        <w:rPr>
          <w:rFonts w:ascii="Times New Roman" w:hAnsi="Times New Roman"/>
          <w:sz w:val="24"/>
        </w:rPr>
      </w:pPr>
    </w:p>
    <w:p w14:paraId="06B9C9E6"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Any Addenda to bidding documents issued during the time of bidding will be sent to each </w:t>
      </w:r>
      <w:proofErr w:type="gramStart"/>
      <w:r>
        <w:rPr>
          <w:rFonts w:ascii="Times New Roman" w:hAnsi="Times New Roman"/>
          <w:sz w:val="24"/>
        </w:rPr>
        <w:t>Bidder, and</w:t>
      </w:r>
      <w:proofErr w:type="gramEnd"/>
      <w:r>
        <w:rPr>
          <w:rFonts w:ascii="Times New Roman" w:hAnsi="Times New Roman"/>
          <w:sz w:val="24"/>
        </w:rPr>
        <w:t xml:space="preserve"> are to be considered covered in the Bid Proposal.  It is the Contractor's responsibility to ascertain prior to Bid time, which Addenda have been issued and confirm that his Bid Proposal includes any changes covered by the Addenda.</w:t>
      </w:r>
    </w:p>
    <w:p w14:paraId="208340D1" w14:textId="77777777" w:rsidR="0011690B" w:rsidRDefault="0011690B" w:rsidP="00FE79B4">
      <w:pPr>
        <w:widowControl/>
        <w:ind w:firstLine="720"/>
        <w:jc w:val="both"/>
        <w:rPr>
          <w:rFonts w:ascii="Times New Roman" w:hAnsi="Times New Roman"/>
          <w:sz w:val="24"/>
        </w:rPr>
      </w:pPr>
    </w:p>
    <w:p w14:paraId="665A579B" w14:textId="77777777" w:rsidR="0011690B" w:rsidRDefault="0011690B" w:rsidP="00FE79B4">
      <w:pPr>
        <w:pStyle w:val="BodyTextIndent"/>
        <w:tabs>
          <w:tab w:val="clear" w:pos="0"/>
          <w:tab w:val="clear" w:pos="720"/>
          <w:tab w:val="clear" w:pos="4464"/>
        </w:tabs>
      </w:pPr>
      <w:r>
        <w:t>Should the Bidder find discrepancies in, or omissions from, the drawings or documents or should he be in doubt as to their meaning, he shall at once notify the Licensed Professional who prepared said drawings or documents.  Neither the Owner nor the Licensed Professional who prepared the bidding documents will be responsible for any oral instructions.</w:t>
      </w:r>
    </w:p>
    <w:p w14:paraId="32DFD2AA" w14:textId="77777777" w:rsidR="0011690B" w:rsidRDefault="0011690B" w:rsidP="00FE79B4">
      <w:pPr>
        <w:widowControl/>
        <w:ind w:firstLine="720"/>
        <w:jc w:val="both"/>
        <w:rPr>
          <w:rFonts w:ascii="Times New Roman" w:hAnsi="Times New Roman"/>
          <w:sz w:val="24"/>
        </w:rPr>
      </w:pPr>
    </w:p>
    <w:p w14:paraId="4FA1992D" w14:textId="77777777" w:rsidR="0011690B" w:rsidRDefault="0011690B" w:rsidP="00FE79B4">
      <w:pPr>
        <w:widowControl/>
        <w:ind w:firstLine="720"/>
        <w:jc w:val="both"/>
        <w:rPr>
          <w:rFonts w:ascii="Times New Roman" w:hAnsi="Times New Roman"/>
          <w:sz w:val="24"/>
        </w:rPr>
      </w:pPr>
      <w:r>
        <w:rPr>
          <w:rFonts w:ascii="Times New Roman" w:hAnsi="Times New Roman"/>
          <w:sz w:val="24"/>
        </w:rPr>
        <w:t>The Bidder on his Bid Proposal shall acknowledge all Addenda.  Failure to do so may disqualify the Bid and may cause the Bid to be rejected.</w:t>
      </w:r>
    </w:p>
    <w:p w14:paraId="057E2FE3" w14:textId="77777777" w:rsidR="0011690B" w:rsidRDefault="0011690B" w:rsidP="00FE79B4">
      <w:pPr>
        <w:widowControl/>
        <w:ind w:firstLine="720"/>
        <w:jc w:val="both"/>
        <w:rPr>
          <w:rFonts w:ascii="Times New Roman" w:hAnsi="Times New Roman"/>
          <w:sz w:val="24"/>
        </w:rPr>
      </w:pPr>
    </w:p>
    <w:p w14:paraId="54FFD774" w14:textId="63AC662C" w:rsidR="0011690B" w:rsidRDefault="0011690B" w:rsidP="00A2087A">
      <w:pPr>
        <w:keepNext/>
        <w:keepLines/>
        <w:widowControl/>
        <w:jc w:val="both"/>
        <w:rPr>
          <w:rFonts w:ascii="Times New Roman" w:hAnsi="Times New Roman"/>
          <w:sz w:val="24"/>
        </w:rPr>
      </w:pPr>
      <w:r>
        <w:rPr>
          <w:rFonts w:ascii="Times New Roman" w:hAnsi="Times New Roman"/>
          <w:sz w:val="24"/>
        </w:rPr>
        <w:lastRenderedPageBreak/>
        <w:t xml:space="preserve"> </w:t>
      </w:r>
      <w:r w:rsidR="008F29B5">
        <w:rPr>
          <w:rFonts w:ascii="Times New Roman" w:hAnsi="Times New Roman"/>
          <w:sz w:val="24"/>
        </w:rPr>
        <w:t>5</w:t>
      </w:r>
      <w:r>
        <w:rPr>
          <w:rFonts w:ascii="Times New Roman" w:hAnsi="Times New Roman"/>
          <w:sz w:val="24"/>
        </w:rPr>
        <w:t>.</w:t>
      </w:r>
      <w:r>
        <w:rPr>
          <w:rFonts w:ascii="Times New Roman" w:hAnsi="Times New Roman"/>
          <w:sz w:val="24"/>
        </w:rPr>
        <w:tab/>
        <w:t>BID SECURITY</w:t>
      </w:r>
    </w:p>
    <w:p w14:paraId="75F95B9F" w14:textId="77777777" w:rsidR="0011690B" w:rsidRDefault="0011690B" w:rsidP="00A2087A">
      <w:pPr>
        <w:keepNext/>
        <w:keepLines/>
        <w:widowControl/>
        <w:ind w:firstLine="720"/>
        <w:jc w:val="both"/>
        <w:rPr>
          <w:rFonts w:ascii="Times New Roman" w:hAnsi="Times New Roman"/>
          <w:sz w:val="24"/>
        </w:rPr>
      </w:pPr>
    </w:p>
    <w:p w14:paraId="7A3CE4D6" w14:textId="77777777" w:rsidR="0011690B" w:rsidRDefault="0011690B" w:rsidP="00A2087A">
      <w:pPr>
        <w:keepNext/>
        <w:keepLines/>
        <w:widowControl/>
        <w:ind w:firstLine="720"/>
        <w:jc w:val="both"/>
        <w:rPr>
          <w:rFonts w:ascii="Times New Roman" w:hAnsi="Times New Roman"/>
          <w:sz w:val="24"/>
        </w:rPr>
      </w:pPr>
      <w:r>
        <w:rPr>
          <w:rFonts w:ascii="Times New Roman" w:hAnsi="Times New Roman"/>
          <w:sz w:val="24"/>
        </w:rPr>
        <w:t xml:space="preserve">Each Proposal shall be accompanied by a cash deposit, or a certified check drawn on some bank or trust company insured by the Federal Deposit Insurance Corporation, or a Bid Bond in an amount equal to not less than five percent (5%) of the Proposal. Said deposit to be retained by the Owner (referred to as </w:t>
      </w:r>
      <w:proofErr w:type="spellStart"/>
      <w:r>
        <w:rPr>
          <w:rFonts w:ascii="Times New Roman" w:hAnsi="Times New Roman"/>
          <w:sz w:val="24"/>
        </w:rPr>
        <w:t>Obligee</w:t>
      </w:r>
      <w:proofErr w:type="spellEnd"/>
      <w:r>
        <w:rPr>
          <w:rFonts w:ascii="Times New Roman" w:hAnsi="Times New Roman"/>
          <w:sz w:val="24"/>
        </w:rPr>
        <w:t xml:space="preserve"> on the Bond Form) as liquidated damages in event of failure of the successful Bidder to execute the Contract within ten (10) days after the award or to give satisfactory Surety as required by law.</w:t>
      </w:r>
    </w:p>
    <w:p w14:paraId="0D23CC2C" w14:textId="77777777" w:rsidR="007B31EC" w:rsidRDefault="007B31EC" w:rsidP="00A2087A">
      <w:pPr>
        <w:keepNext/>
        <w:keepLines/>
        <w:widowControl/>
        <w:ind w:firstLine="720"/>
        <w:jc w:val="both"/>
        <w:rPr>
          <w:rFonts w:ascii="Times New Roman" w:hAnsi="Times New Roman"/>
          <w:sz w:val="24"/>
        </w:rPr>
      </w:pPr>
    </w:p>
    <w:p w14:paraId="315C7326" w14:textId="274A4F5A" w:rsidR="0011690B" w:rsidRDefault="0011690B" w:rsidP="00A2087A">
      <w:pPr>
        <w:keepNext/>
        <w:keepLines/>
        <w:widowControl/>
        <w:ind w:firstLine="720"/>
        <w:jc w:val="both"/>
        <w:rPr>
          <w:rFonts w:ascii="Times New Roman" w:hAnsi="Times New Roman"/>
          <w:sz w:val="24"/>
        </w:rPr>
      </w:pPr>
      <w:r>
        <w:rPr>
          <w:rFonts w:ascii="Times New Roman" w:hAnsi="Times New Roman"/>
          <w:sz w:val="24"/>
        </w:rPr>
        <w:t xml:space="preserve">The Bid Bond shall be conditioned that the surety will, upon demand, forthwith make payment to the Owner (referred to as </w:t>
      </w:r>
      <w:proofErr w:type="spellStart"/>
      <w:r>
        <w:rPr>
          <w:rFonts w:ascii="Times New Roman" w:hAnsi="Times New Roman"/>
          <w:sz w:val="24"/>
        </w:rPr>
        <w:t>Obligee</w:t>
      </w:r>
      <w:proofErr w:type="spellEnd"/>
      <w:r>
        <w:rPr>
          <w:rFonts w:ascii="Times New Roman" w:hAnsi="Times New Roman"/>
          <w:sz w:val="24"/>
        </w:rPr>
        <w:t xml:space="preserve"> on the Bond Form) upon the said bond if the Bidder fails to execute the contract.</w:t>
      </w:r>
    </w:p>
    <w:p w14:paraId="68D2E5A4" w14:textId="7DC0BC63" w:rsidR="0071659D" w:rsidRDefault="0071659D" w:rsidP="00A2087A">
      <w:pPr>
        <w:keepNext/>
        <w:keepLines/>
        <w:widowControl/>
        <w:ind w:firstLine="720"/>
        <w:jc w:val="both"/>
        <w:rPr>
          <w:rFonts w:ascii="Times New Roman" w:hAnsi="Times New Roman"/>
          <w:sz w:val="24"/>
        </w:rPr>
      </w:pPr>
    </w:p>
    <w:p w14:paraId="0427FC8B" w14:textId="6B9A57B3" w:rsidR="0071659D" w:rsidRDefault="0071659D" w:rsidP="0071659D">
      <w:pPr>
        <w:keepNext/>
        <w:keepLines/>
        <w:widowControl/>
        <w:ind w:firstLine="720"/>
        <w:jc w:val="both"/>
        <w:rPr>
          <w:rFonts w:ascii="Times New Roman" w:hAnsi="Times New Roman"/>
          <w:sz w:val="24"/>
        </w:rPr>
      </w:pPr>
      <w:r>
        <w:rPr>
          <w:rFonts w:ascii="Times New Roman" w:hAnsi="Times New Roman"/>
          <w:sz w:val="24"/>
        </w:rPr>
        <w:t xml:space="preserve">A Wake County Bid Bond form is included in the project manual.  </w:t>
      </w:r>
      <w:proofErr w:type="gramStart"/>
      <w:r w:rsidRPr="002157A2">
        <w:rPr>
          <w:rFonts w:ascii="Times New Roman" w:hAnsi="Times New Roman"/>
          <w:sz w:val="24"/>
        </w:rPr>
        <w:t>The language</w:t>
      </w:r>
      <w:proofErr w:type="gramEnd"/>
      <w:r w:rsidRPr="002157A2">
        <w:rPr>
          <w:rFonts w:ascii="Times New Roman" w:hAnsi="Times New Roman"/>
          <w:sz w:val="24"/>
        </w:rPr>
        <w:t xml:space="preserve"> in the Bid Bond form is required.  Your Bid may be considered non-responsive if your Surety uses a different</w:t>
      </w:r>
      <w:r w:rsidR="00202218">
        <w:rPr>
          <w:rFonts w:ascii="Times New Roman" w:hAnsi="Times New Roman"/>
          <w:sz w:val="24"/>
        </w:rPr>
        <w:t xml:space="preserve"> Bid Bond</w:t>
      </w:r>
      <w:r w:rsidRPr="002157A2">
        <w:rPr>
          <w:rFonts w:ascii="Times New Roman" w:hAnsi="Times New Roman"/>
          <w:sz w:val="24"/>
        </w:rPr>
        <w:t xml:space="preserve"> form.  Notify your Surety that the language in the Wake County Bid Bond form must be</w:t>
      </w:r>
      <w:r w:rsidR="00202218">
        <w:rPr>
          <w:rFonts w:ascii="Times New Roman" w:hAnsi="Times New Roman"/>
          <w:sz w:val="24"/>
        </w:rPr>
        <w:t xml:space="preserve"> </w:t>
      </w:r>
      <w:r w:rsidR="008A144A">
        <w:rPr>
          <w:rFonts w:ascii="Times New Roman" w:hAnsi="Times New Roman"/>
          <w:sz w:val="24"/>
        </w:rPr>
        <w:t>used</w:t>
      </w:r>
      <w:r w:rsidRPr="002157A2">
        <w:rPr>
          <w:rFonts w:ascii="Times New Roman" w:hAnsi="Times New Roman"/>
          <w:sz w:val="24"/>
        </w:rPr>
        <w:t>.</w:t>
      </w:r>
    </w:p>
    <w:p w14:paraId="66080CD0" w14:textId="77777777" w:rsidR="0071659D" w:rsidRDefault="0071659D" w:rsidP="00A2087A">
      <w:pPr>
        <w:keepNext/>
        <w:keepLines/>
        <w:widowControl/>
        <w:ind w:firstLine="720"/>
        <w:jc w:val="both"/>
        <w:rPr>
          <w:rFonts w:ascii="Times New Roman" w:hAnsi="Times New Roman"/>
          <w:sz w:val="24"/>
        </w:rPr>
      </w:pPr>
    </w:p>
    <w:p w14:paraId="42BA575D" w14:textId="77777777" w:rsidR="0011690B" w:rsidRDefault="0011690B" w:rsidP="00FE79B4">
      <w:pPr>
        <w:widowControl/>
        <w:ind w:firstLine="720"/>
        <w:jc w:val="both"/>
        <w:rPr>
          <w:rFonts w:ascii="Times New Roman" w:hAnsi="Times New Roman"/>
          <w:sz w:val="24"/>
        </w:rPr>
      </w:pPr>
    </w:p>
    <w:p w14:paraId="01B66D78" w14:textId="77CC31E6" w:rsidR="0011690B" w:rsidRDefault="0011690B" w:rsidP="00FE79B4">
      <w:pPr>
        <w:widowControl/>
        <w:jc w:val="both"/>
        <w:rPr>
          <w:rFonts w:ascii="Times New Roman" w:hAnsi="Times New Roman"/>
          <w:sz w:val="24"/>
        </w:rPr>
      </w:pPr>
      <w:r>
        <w:rPr>
          <w:rFonts w:ascii="Times New Roman" w:hAnsi="Times New Roman"/>
          <w:sz w:val="24"/>
        </w:rPr>
        <w:t xml:space="preserve"> </w:t>
      </w:r>
      <w:r w:rsidR="008F29B5">
        <w:rPr>
          <w:rFonts w:ascii="Times New Roman" w:hAnsi="Times New Roman"/>
          <w:sz w:val="24"/>
        </w:rPr>
        <w:t>6</w:t>
      </w:r>
      <w:r>
        <w:rPr>
          <w:rFonts w:ascii="Times New Roman" w:hAnsi="Times New Roman"/>
          <w:sz w:val="24"/>
        </w:rPr>
        <w:t>.</w:t>
      </w:r>
      <w:r>
        <w:rPr>
          <w:rFonts w:ascii="Times New Roman" w:hAnsi="Times New Roman"/>
          <w:sz w:val="24"/>
        </w:rPr>
        <w:tab/>
        <w:t>RECEIPT OF BIDS</w:t>
      </w:r>
    </w:p>
    <w:p w14:paraId="4E925089" w14:textId="77777777" w:rsidR="0011690B" w:rsidRDefault="0011690B" w:rsidP="00FE79B4">
      <w:pPr>
        <w:widowControl/>
        <w:ind w:firstLine="720"/>
        <w:jc w:val="both"/>
        <w:rPr>
          <w:rFonts w:ascii="Times New Roman" w:hAnsi="Times New Roman"/>
          <w:sz w:val="24"/>
        </w:rPr>
      </w:pPr>
    </w:p>
    <w:p w14:paraId="5E287D99" w14:textId="77777777" w:rsidR="0011690B" w:rsidRDefault="0011690B" w:rsidP="00FE79B4">
      <w:pPr>
        <w:widowControl/>
        <w:ind w:firstLine="720"/>
        <w:jc w:val="both"/>
        <w:rPr>
          <w:rFonts w:ascii="Times New Roman" w:hAnsi="Times New Roman"/>
          <w:sz w:val="24"/>
        </w:rPr>
      </w:pPr>
      <w:r>
        <w:rPr>
          <w:rFonts w:ascii="Times New Roman" w:hAnsi="Times New Roman"/>
          <w:sz w:val="24"/>
        </w:rPr>
        <w:t>Bids and Bid Security shall be received in strict accordance with requirements of the North Carolina General Statutes.  Prior to opening of any Bids on the Project, the Bidder will be permitted to change or withdraw his Bid as allowed by Item 1</w:t>
      </w:r>
      <w:r>
        <w:rPr>
          <w:rFonts w:ascii="Times New Roman" w:hAnsi="Times New Roman"/>
          <w:sz w:val="24"/>
        </w:rPr>
        <w:noBreakHyphen/>
        <w:t xml:space="preserve">H of these Instructions.  </w:t>
      </w:r>
    </w:p>
    <w:p w14:paraId="526741A7" w14:textId="77777777" w:rsidR="0011690B" w:rsidRDefault="0011690B" w:rsidP="00FE79B4">
      <w:pPr>
        <w:widowControl/>
        <w:ind w:firstLine="720"/>
        <w:jc w:val="both"/>
        <w:rPr>
          <w:rFonts w:ascii="Times New Roman" w:hAnsi="Times New Roman"/>
          <w:sz w:val="24"/>
        </w:rPr>
      </w:pPr>
    </w:p>
    <w:p w14:paraId="5E4E9329" w14:textId="77777777" w:rsidR="0011690B" w:rsidRDefault="0011690B" w:rsidP="00FE79B4">
      <w:pPr>
        <w:widowControl/>
        <w:ind w:firstLine="720"/>
        <w:jc w:val="both"/>
        <w:rPr>
          <w:rFonts w:ascii="Times New Roman" w:hAnsi="Times New Roman"/>
          <w:sz w:val="24"/>
        </w:rPr>
        <w:sectPr w:rsidR="0011690B">
          <w:endnotePr>
            <w:numFmt w:val="decimal"/>
          </w:endnotePr>
          <w:type w:val="continuous"/>
          <w:pgSz w:w="12240" w:h="15840"/>
          <w:pgMar w:top="1440" w:right="1008" w:bottom="720" w:left="1008" w:header="1440" w:footer="720" w:gutter="0"/>
          <w:cols w:space="720"/>
          <w:noEndnote/>
        </w:sectPr>
      </w:pPr>
    </w:p>
    <w:p w14:paraId="07707087"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All copies of the Bid, the Bid security, if any, and any other documents required to be submitted with the Bid shall be enclosed </w:t>
      </w:r>
      <w:proofErr w:type="gramStart"/>
      <w:r>
        <w:rPr>
          <w:rFonts w:ascii="Times New Roman" w:hAnsi="Times New Roman"/>
          <w:sz w:val="24"/>
        </w:rPr>
        <w:t>in</w:t>
      </w:r>
      <w:proofErr w:type="gramEnd"/>
      <w:r>
        <w:rPr>
          <w:rFonts w:ascii="Times New Roman" w:hAnsi="Times New Roman"/>
          <w:sz w:val="24"/>
        </w:rPr>
        <w:t xml:space="preserve"> a sealed opaque envelope.  The envelope shall be addressed to the party receiving the Bids and should be identified with the Project name, time and date of Bid Opening, the Bidder's name and address, Bidder's license number and, if applicable, the designated portion of the Work for which the Bid is submitted.  If the Bid is sent by mail, the sealed envelope shall be enclosed in a separate mailing envelope with the notation "SEALED BID ENCLOSED" on the face thereof.</w:t>
      </w:r>
    </w:p>
    <w:p w14:paraId="7F999C58" w14:textId="77777777" w:rsidR="0011690B" w:rsidRDefault="0011690B" w:rsidP="00FE79B4">
      <w:pPr>
        <w:widowControl/>
        <w:ind w:firstLine="720"/>
        <w:jc w:val="both"/>
        <w:rPr>
          <w:rFonts w:ascii="Times New Roman" w:hAnsi="Times New Roman"/>
          <w:sz w:val="24"/>
        </w:rPr>
      </w:pPr>
    </w:p>
    <w:p w14:paraId="430FC9BD" w14:textId="784BD017" w:rsidR="0011690B" w:rsidRDefault="008F29B5" w:rsidP="00FE79B4">
      <w:pPr>
        <w:widowControl/>
        <w:jc w:val="both"/>
        <w:rPr>
          <w:rFonts w:ascii="Times New Roman" w:hAnsi="Times New Roman"/>
          <w:sz w:val="24"/>
        </w:rPr>
      </w:pPr>
      <w:r>
        <w:rPr>
          <w:rFonts w:ascii="Times New Roman" w:hAnsi="Times New Roman"/>
          <w:sz w:val="24"/>
        </w:rPr>
        <w:t>7</w:t>
      </w:r>
      <w:r w:rsidR="0011690B">
        <w:rPr>
          <w:rFonts w:ascii="Times New Roman" w:hAnsi="Times New Roman"/>
          <w:sz w:val="24"/>
        </w:rPr>
        <w:t>.</w:t>
      </w:r>
      <w:r w:rsidR="0011690B">
        <w:rPr>
          <w:rFonts w:ascii="Times New Roman" w:hAnsi="Times New Roman"/>
          <w:sz w:val="24"/>
        </w:rPr>
        <w:tab/>
        <w:t>OPENING OF BIDS</w:t>
      </w:r>
    </w:p>
    <w:p w14:paraId="4FBB358B" w14:textId="77777777" w:rsidR="0011690B" w:rsidRDefault="0011690B" w:rsidP="00FE79B4">
      <w:pPr>
        <w:widowControl/>
        <w:ind w:firstLine="720"/>
        <w:jc w:val="both"/>
        <w:rPr>
          <w:rFonts w:ascii="Times New Roman" w:hAnsi="Times New Roman"/>
          <w:sz w:val="24"/>
        </w:rPr>
      </w:pPr>
    </w:p>
    <w:p w14:paraId="5C020630"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Upon opening, all Bids shall be read aloud.  Once any Bid is opened, the Owner may return no Bids to any Bidder.  </w:t>
      </w:r>
    </w:p>
    <w:p w14:paraId="54B44078" w14:textId="77777777" w:rsidR="0011690B" w:rsidRDefault="0011690B" w:rsidP="00FE79B4">
      <w:pPr>
        <w:widowControl/>
        <w:ind w:firstLine="720"/>
        <w:jc w:val="both"/>
        <w:rPr>
          <w:rFonts w:ascii="Times New Roman" w:hAnsi="Times New Roman"/>
          <w:sz w:val="24"/>
        </w:rPr>
      </w:pPr>
    </w:p>
    <w:p w14:paraId="221A1E0D"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After Bids are opened, a Bidder may request that his Bid be withdrawn without forfeiting his Bid deposit in certain limited circumstances.  Withdrawal after opening is permitted only if </w:t>
      </w:r>
      <w:proofErr w:type="gramStart"/>
      <w:r>
        <w:rPr>
          <w:rFonts w:ascii="Times New Roman" w:hAnsi="Times New Roman"/>
          <w:sz w:val="24"/>
        </w:rPr>
        <w:t>all of</w:t>
      </w:r>
      <w:proofErr w:type="gramEnd"/>
      <w:r>
        <w:rPr>
          <w:rFonts w:ascii="Times New Roman" w:hAnsi="Times New Roman"/>
          <w:sz w:val="24"/>
        </w:rPr>
        <w:t xml:space="preserve"> the following conditions specified in North Carolina General </w:t>
      </w:r>
      <w:r w:rsidR="000A392C">
        <w:rPr>
          <w:rFonts w:ascii="Times New Roman" w:hAnsi="Times New Roman"/>
          <w:sz w:val="24"/>
        </w:rPr>
        <w:t>Statutes §</w:t>
      </w:r>
      <w:r>
        <w:rPr>
          <w:rFonts w:ascii="Times New Roman" w:hAnsi="Times New Roman"/>
          <w:sz w:val="24"/>
        </w:rPr>
        <w:t>143</w:t>
      </w:r>
      <w:r>
        <w:rPr>
          <w:rFonts w:ascii="Times New Roman" w:hAnsi="Times New Roman"/>
          <w:sz w:val="24"/>
        </w:rPr>
        <w:noBreakHyphen/>
        <w:t>129.1 are met:</w:t>
      </w:r>
    </w:p>
    <w:p w14:paraId="5EFFA61F" w14:textId="77777777" w:rsidR="0011690B" w:rsidRDefault="0011690B" w:rsidP="007B31EC">
      <w:pPr>
        <w:widowControl/>
        <w:ind w:left="720"/>
        <w:jc w:val="both"/>
        <w:rPr>
          <w:rFonts w:ascii="Times New Roman" w:hAnsi="Times New Roman"/>
          <w:sz w:val="24"/>
        </w:rPr>
      </w:pPr>
    </w:p>
    <w:p w14:paraId="1094E575"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A.</w:t>
      </w:r>
      <w:r>
        <w:rPr>
          <w:rFonts w:ascii="Times New Roman" w:hAnsi="Times New Roman"/>
          <w:sz w:val="24"/>
        </w:rPr>
        <w:tab/>
        <w:t>The Bid was submitted in good faith.</w:t>
      </w:r>
    </w:p>
    <w:p w14:paraId="3B336616" w14:textId="77777777" w:rsidR="0011690B" w:rsidRDefault="0011690B" w:rsidP="007B31EC">
      <w:pPr>
        <w:widowControl/>
        <w:ind w:left="1440" w:hanging="720"/>
        <w:jc w:val="both"/>
        <w:rPr>
          <w:rFonts w:ascii="Times New Roman" w:hAnsi="Times New Roman"/>
          <w:sz w:val="24"/>
        </w:rPr>
      </w:pPr>
    </w:p>
    <w:p w14:paraId="3DE036C1"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B.</w:t>
      </w:r>
      <w:r>
        <w:rPr>
          <w:rFonts w:ascii="Times New Roman" w:hAnsi="Times New Roman"/>
          <w:sz w:val="24"/>
        </w:rPr>
        <w:tab/>
        <w:t>The price Bid "was based upon a mistake, which constituted a substantial error".</w:t>
      </w:r>
    </w:p>
    <w:p w14:paraId="5DA15F01" w14:textId="77777777" w:rsidR="0011690B" w:rsidRDefault="0011690B" w:rsidP="007B31EC">
      <w:pPr>
        <w:widowControl/>
        <w:ind w:left="1440" w:hanging="720"/>
        <w:jc w:val="both"/>
        <w:rPr>
          <w:rFonts w:ascii="Times New Roman" w:hAnsi="Times New Roman"/>
          <w:sz w:val="24"/>
        </w:rPr>
      </w:pPr>
    </w:p>
    <w:p w14:paraId="12C6A1DA"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C.</w:t>
      </w:r>
      <w:r>
        <w:rPr>
          <w:rFonts w:ascii="Times New Roman" w:hAnsi="Times New Roman"/>
          <w:sz w:val="24"/>
        </w:rPr>
        <w:tab/>
        <w:t xml:space="preserve">Credible evidence is submitted showing that the error (1) was clerical in nature, as opposed to a judgment error; and (2) was </w:t>
      </w:r>
      <w:proofErr w:type="gramStart"/>
      <w:r>
        <w:rPr>
          <w:rFonts w:ascii="Times New Roman" w:hAnsi="Times New Roman"/>
          <w:sz w:val="24"/>
        </w:rPr>
        <w:t>actually due</w:t>
      </w:r>
      <w:proofErr w:type="gramEnd"/>
      <w:r>
        <w:rPr>
          <w:rFonts w:ascii="Times New Roman" w:hAnsi="Times New Roman"/>
          <w:sz w:val="24"/>
        </w:rPr>
        <w:t xml:space="preserve"> to an unintentional and substantial arithmetic error or an unintentional omission of a substantial quantity of work, labor, material or services made directly in the compilation of the Bid.</w:t>
      </w:r>
    </w:p>
    <w:p w14:paraId="693BDEAA" w14:textId="77777777" w:rsidR="0011690B" w:rsidRDefault="0011690B" w:rsidP="00EF747B">
      <w:pPr>
        <w:widowControl/>
        <w:jc w:val="both"/>
        <w:rPr>
          <w:rFonts w:ascii="Times New Roman" w:hAnsi="Times New Roman"/>
          <w:sz w:val="24"/>
        </w:rPr>
      </w:pPr>
    </w:p>
    <w:p w14:paraId="38DA21FC"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lastRenderedPageBreak/>
        <w:t>D.</w:t>
      </w:r>
      <w:r>
        <w:rPr>
          <w:rFonts w:ascii="Times New Roman" w:hAnsi="Times New Roman"/>
          <w:sz w:val="24"/>
        </w:rPr>
        <w:tab/>
        <w:t>The error can be clearly shown by objective evidence drawn from inspection of the original work papers, documents, or materials used in the preparation of the Bid.</w:t>
      </w:r>
    </w:p>
    <w:p w14:paraId="23568E8D" w14:textId="77777777" w:rsidR="0011690B" w:rsidRDefault="0011690B" w:rsidP="007B31EC">
      <w:pPr>
        <w:widowControl/>
        <w:ind w:left="1440" w:hanging="720"/>
        <w:jc w:val="both"/>
        <w:rPr>
          <w:rFonts w:ascii="Times New Roman" w:hAnsi="Times New Roman"/>
          <w:sz w:val="24"/>
        </w:rPr>
      </w:pPr>
    </w:p>
    <w:p w14:paraId="4AA76E12"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E.</w:t>
      </w:r>
      <w:r>
        <w:rPr>
          <w:rFonts w:ascii="Times New Roman" w:hAnsi="Times New Roman"/>
          <w:sz w:val="24"/>
        </w:rPr>
        <w:tab/>
        <w:t>The request to withdraw (1) is made in writing to the public agency that invited the Proposals, and (2) is made prior to the award of the Contract, but not later than seventy</w:t>
      </w:r>
      <w:r>
        <w:rPr>
          <w:rFonts w:ascii="Times New Roman" w:hAnsi="Times New Roman"/>
          <w:sz w:val="24"/>
        </w:rPr>
        <w:noBreakHyphen/>
        <w:t>two (72) hours after the opening of Bids.</w:t>
      </w:r>
    </w:p>
    <w:p w14:paraId="143680E2" w14:textId="77777777" w:rsidR="0011690B" w:rsidRDefault="0011690B" w:rsidP="00EF747B">
      <w:pPr>
        <w:widowControl/>
        <w:jc w:val="both"/>
        <w:rPr>
          <w:rFonts w:ascii="Times New Roman" w:hAnsi="Times New Roman"/>
          <w:sz w:val="24"/>
        </w:rPr>
      </w:pPr>
    </w:p>
    <w:p w14:paraId="09FB1780" w14:textId="65244804" w:rsidR="0011690B" w:rsidRDefault="00A93FF0" w:rsidP="007A2CD0">
      <w:pPr>
        <w:widowControl/>
        <w:jc w:val="both"/>
        <w:rPr>
          <w:rFonts w:ascii="Times New Roman" w:hAnsi="Times New Roman"/>
          <w:sz w:val="24"/>
        </w:rPr>
      </w:pPr>
      <w:r>
        <w:rPr>
          <w:rFonts w:ascii="Times New Roman" w:hAnsi="Times New Roman"/>
          <w:sz w:val="24"/>
        </w:rPr>
        <w:t xml:space="preserve"> 8.</w:t>
      </w:r>
      <w:r>
        <w:rPr>
          <w:rFonts w:ascii="Times New Roman" w:hAnsi="Times New Roman"/>
          <w:sz w:val="24"/>
        </w:rPr>
        <w:tab/>
      </w:r>
      <w:r w:rsidR="0011690B">
        <w:rPr>
          <w:rFonts w:ascii="Times New Roman" w:hAnsi="Times New Roman"/>
          <w:sz w:val="24"/>
        </w:rPr>
        <w:t>REJECTION OF BIDS</w:t>
      </w:r>
    </w:p>
    <w:p w14:paraId="00C1423A" w14:textId="77777777" w:rsidR="0011690B" w:rsidRDefault="0011690B" w:rsidP="00EF747B">
      <w:pPr>
        <w:widowControl/>
        <w:jc w:val="both"/>
        <w:rPr>
          <w:rFonts w:ascii="Times New Roman" w:hAnsi="Times New Roman"/>
          <w:sz w:val="24"/>
        </w:rPr>
      </w:pPr>
    </w:p>
    <w:p w14:paraId="11164B71" w14:textId="77777777" w:rsidR="0011690B" w:rsidRDefault="0011690B" w:rsidP="00FE79B4">
      <w:pPr>
        <w:pStyle w:val="BodyTextIndent"/>
        <w:tabs>
          <w:tab w:val="clear" w:pos="0"/>
          <w:tab w:val="clear" w:pos="720"/>
          <w:tab w:val="clear" w:pos="4464"/>
        </w:tabs>
      </w:pPr>
      <w:r>
        <w:t xml:space="preserve">The Owner reserves the unqualified right to reject </w:t>
      </w:r>
      <w:proofErr w:type="gramStart"/>
      <w:r>
        <w:t>any and all</w:t>
      </w:r>
      <w:proofErr w:type="gramEnd"/>
      <w:r>
        <w:t xml:space="preserve"> Bids.  Reasons for rejection may include, but shall not be limited to, the following:</w:t>
      </w:r>
    </w:p>
    <w:p w14:paraId="1F58F383" w14:textId="77777777" w:rsidR="0011690B" w:rsidRDefault="0011690B" w:rsidP="00EF747B">
      <w:pPr>
        <w:widowControl/>
        <w:jc w:val="both"/>
        <w:rPr>
          <w:rFonts w:ascii="Times New Roman" w:hAnsi="Times New Roman"/>
          <w:sz w:val="24"/>
        </w:rPr>
      </w:pPr>
    </w:p>
    <w:p w14:paraId="3282B62E"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A.</w:t>
      </w:r>
      <w:r>
        <w:rPr>
          <w:rFonts w:ascii="Times New Roman" w:hAnsi="Times New Roman"/>
          <w:sz w:val="24"/>
        </w:rPr>
        <w:tab/>
        <w:t>If the Form of Proposal furnished to the Bidder is not used or is altered.</w:t>
      </w:r>
    </w:p>
    <w:p w14:paraId="5B93CCC7" w14:textId="77777777" w:rsidR="0011690B" w:rsidRDefault="0011690B" w:rsidP="007B31EC">
      <w:pPr>
        <w:widowControl/>
        <w:ind w:left="1440" w:hanging="720"/>
        <w:jc w:val="both"/>
        <w:rPr>
          <w:rFonts w:ascii="Times New Roman" w:hAnsi="Times New Roman"/>
          <w:sz w:val="24"/>
        </w:rPr>
      </w:pPr>
    </w:p>
    <w:p w14:paraId="5023CA1E"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B.</w:t>
      </w:r>
      <w:r>
        <w:rPr>
          <w:rFonts w:ascii="Times New Roman" w:hAnsi="Times New Roman"/>
          <w:sz w:val="24"/>
        </w:rPr>
        <w:tab/>
        <w:t xml:space="preserve">If the Bidder fails to insert a price for all Bid items, Alternates and Unit Prices </w:t>
      </w:r>
      <w:proofErr w:type="gramStart"/>
      <w:r>
        <w:rPr>
          <w:rFonts w:ascii="Times New Roman" w:hAnsi="Times New Roman"/>
          <w:sz w:val="24"/>
        </w:rPr>
        <w:t>requested</w:t>
      </w:r>
      <w:proofErr w:type="gramEnd"/>
      <w:r>
        <w:rPr>
          <w:rFonts w:ascii="Times New Roman" w:hAnsi="Times New Roman"/>
          <w:sz w:val="24"/>
        </w:rPr>
        <w:t>.</w:t>
      </w:r>
    </w:p>
    <w:p w14:paraId="080DBE90" w14:textId="77777777" w:rsidR="0011690B" w:rsidRDefault="0011690B" w:rsidP="007B31EC">
      <w:pPr>
        <w:widowControl/>
        <w:ind w:left="1440" w:hanging="720"/>
        <w:jc w:val="both"/>
        <w:rPr>
          <w:rFonts w:ascii="Times New Roman" w:hAnsi="Times New Roman"/>
          <w:sz w:val="24"/>
        </w:rPr>
      </w:pPr>
    </w:p>
    <w:p w14:paraId="12544FBD"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C.</w:t>
      </w:r>
      <w:r>
        <w:rPr>
          <w:rFonts w:ascii="Times New Roman" w:hAnsi="Times New Roman"/>
          <w:sz w:val="24"/>
        </w:rPr>
        <w:tab/>
        <w:t>If the Bidder adds any provisions reserving the right to accept or reject any award.</w:t>
      </w:r>
    </w:p>
    <w:p w14:paraId="4783CCB1" w14:textId="77777777" w:rsidR="0011690B" w:rsidRDefault="0011690B" w:rsidP="007B31EC">
      <w:pPr>
        <w:widowControl/>
        <w:ind w:left="1440" w:hanging="720"/>
        <w:jc w:val="both"/>
        <w:rPr>
          <w:rFonts w:ascii="Times New Roman" w:hAnsi="Times New Roman"/>
          <w:sz w:val="24"/>
        </w:rPr>
      </w:pPr>
    </w:p>
    <w:p w14:paraId="265083A2"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D.</w:t>
      </w:r>
      <w:r>
        <w:rPr>
          <w:rFonts w:ascii="Times New Roman" w:hAnsi="Times New Roman"/>
          <w:sz w:val="24"/>
        </w:rPr>
        <w:tab/>
        <w:t xml:space="preserve">If there are unauthorized additions or conditional Bids, or irregularities of any </w:t>
      </w:r>
      <w:proofErr w:type="gramStart"/>
      <w:r>
        <w:rPr>
          <w:rFonts w:ascii="Times New Roman" w:hAnsi="Times New Roman"/>
          <w:sz w:val="24"/>
        </w:rPr>
        <w:t>kind</w:t>
      </w:r>
      <w:proofErr w:type="gramEnd"/>
      <w:r>
        <w:rPr>
          <w:rFonts w:ascii="Times New Roman" w:hAnsi="Times New Roman"/>
          <w:sz w:val="24"/>
        </w:rPr>
        <w:t xml:space="preserve"> which tend to make the Proposal incomplete, indefinite, or ambiguous as to its meaning.</w:t>
      </w:r>
    </w:p>
    <w:p w14:paraId="79D6B5D0" w14:textId="77777777" w:rsidR="0011690B" w:rsidRDefault="0011690B" w:rsidP="007B31EC">
      <w:pPr>
        <w:widowControl/>
        <w:ind w:left="1440" w:hanging="720"/>
        <w:jc w:val="both"/>
        <w:rPr>
          <w:rFonts w:ascii="Times New Roman" w:hAnsi="Times New Roman"/>
          <w:sz w:val="24"/>
        </w:rPr>
      </w:pPr>
    </w:p>
    <w:p w14:paraId="3D09F635" w14:textId="77777777" w:rsidR="0011690B" w:rsidRDefault="0011690B" w:rsidP="007B31EC">
      <w:pPr>
        <w:widowControl/>
        <w:ind w:left="1440" w:hanging="720"/>
        <w:jc w:val="both"/>
        <w:rPr>
          <w:rFonts w:ascii="Times New Roman" w:hAnsi="Times New Roman"/>
          <w:sz w:val="24"/>
        </w:rPr>
        <w:sectPr w:rsidR="0011690B">
          <w:endnotePr>
            <w:numFmt w:val="decimal"/>
          </w:endnotePr>
          <w:type w:val="continuous"/>
          <w:pgSz w:w="12240" w:h="15840"/>
          <w:pgMar w:top="1440" w:right="1008" w:bottom="720" w:left="1008" w:header="1440" w:footer="720" w:gutter="0"/>
          <w:cols w:space="720"/>
          <w:noEndnote/>
        </w:sectPr>
      </w:pPr>
    </w:p>
    <w:p w14:paraId="42371CA8"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E.</w:t>
      </w:r>
      <w:r>
        <w:rPr>
          <w:rFonts w:ascii="Times New Roman" w:hAnsi="Times New Roman"/>
          <w:sz w:val="24"/>
        </w:rPr>
        <w:tab/>
        <w:t>If the Bidder fails to complete the Proposal forms where information is requested so the Bid may be properly evaluated by the Owner.</w:t>
      </w:r>
    </w:p>
    <w:p w14:paraId="575324DC" w14:textId="77777777" w:rsidR="0011690B" w:rsidRDefault="0011690B" w:rsidP="007B31EC">
      <w:pPr>
        <w:widowControl/>
        <w:ind w:left="1440" w:hanging="720"/>
        <w:jc w:val="both"/>
        <w:rPr>
          <w:rFonts w:ascii="Times New Roman" w:hAnsi="Times New Roman"/>
          <w:sz w:val="24"/>
        </w:rPr>
      </w:pPr>
    </w:p>
    <w:p w14:paraId="2BB9DEDE"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F.</w:t>
      </w:r>
      <w:r>
        <w:rPr>
          <w:rFonts w:ascii="Times New Roman" w:hAnsi="Times New Roman"/>
          <w:sz w:val="24"/>
        </w:rPr>
        <w:tab/>
        <w:t>If the Unit Prices contained in the Bid Schedule are unacceptable to the Owner.</w:t>
      </w:r>
    </w:p>
    <w:p w14:paraId="14A7C76A" w14:textId="77777777" w:rsidR="0011690B" w:rsidRDefault="0011690B" w:rsidP="007B31EC">
      <w:pPr>
        <w:widowControl/>
        <w:ind w:left="1440" w:hanging="720"/>
        <w:jc w:val="both"/>
        <w:rPr>
          <w:rFonts w:ascii="Times New Roman" w:hAnsi="Times New Roman"/>
          <w:sz w:val="24"/>
        </w:rPr>
      </w:pPr>
    </w:p>
    <w:p w14:paraId="0399DC0B"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G.</w:t>
      </w:r>
      <w:r>
        <w:rPr>
          <w:rFonts w:ascii="Times New Roman" w:hAnsi="Times New Roman"/>
          <w:sz w:val="24"/>
        </w:rPr>
        <w:tab/>
        <w:t>If the Bidder fails to comply with other instructions stated herein.</w:t>
      </w:r>
    </w:p>
    <w:p w14:paraId="409B3DC1" w14:textId="77777777" w:rsidR="0011690B" w:rsidRDefault="0011690B" w:rsidP="007B31EC">
      <w:pPr>
        <w:widowControl/>
        <w:ind w:left="1440" w:hanging="720"/>
        <w:jc w:val="both"/>
        <w:rPr>
          <w:rFonts w:ascii="Times New Roman" w:hAnsi="Times New Roman"/>
          <w:sz w:val="24"/>
        </w:rPr>
      </w:pPr>
    </w:p>
    <w:p w14:paraId="1E9CF1F4" w14:textId="468790F9" w:rsidR="0011690B" w:rsidRDefault="0011690B" w:rsidP="007B31EC">
      <w:pPr>
        <w:widowControl/>
        <w:ind w:left="1440" w:hanging="720"/>
        <w:jc w:val="both"/>
        <w:rPr>
          <w:rFonts w:ascii="Times New Roman" w:hAnsi="Times New Roman"/>
          <w:sz w:val="24"/>
        </w:rPr>
      </w:pPr>
      <w:r>
        <w:rPr>
          <w:rFonts w:ascii="Times New Roman" w:hAnsi="Times New Roman"/>
          <w:sz w:val="24"/>
        </w:rPr>
        <w:t>H.</w:t>
      </w:r>
      <w:r>
        <w:rPr>
          <w:rFonts w:ascii="Times New Roman" w:hAnsi="Times New Roman"/>
          <w:sz w:val="24"/>
        </w:rPr>
        <w:tab/>
      </w:r>
    </w:p>
    <w:p w14:paraId="05FAD325" w14:textId="77777777" w:rsidR="0011690B" w:rsidRDefault="0011690B" w:rsidP="00EF747B">
      <w:pPr>
        <w:widowControl/>
        <w:jc w:val="both"/>
        <w:rPr>
          <w:rFonts w:ascii="Times New Roman" w:hAnsi="Times New Roman"/>
          <w:sz w:val="24"/>
        </w:rPr>
      </w:pPr>
    </w:p>
    <w:p w14:paraId="0282DA15" w14:textId="5017F3A8" w:rsidR="0011690B" w:rsidRDefault="0011690B" w:rsidP="00EF747B">
      <w:pPr>
        <w:widowControl/>
        <w:jc w:val="both"/>
        <w:rPr>
          <w:rFonts w:ascii="Times New Roman" w:hAnsi="Times New Roman"/>
          <w:sz w:val="24"/>
        </w:rPr>
      </w:pPr>
      <w:r>
        <w:rPr>
          <w:rFonts w:ascii="Times New Roman" w:hAnsi="Times New Roman"/>
          <w:sz w:val="24"/>
        </w:rPr>
        <w:t xml:space="preserve"> </w:t>
      </w:r>
      <w:r w:rsidR="007A2CD0">
        <w:rPr>
          <w:rFonts w:ascii="Times New Roman" w:hAnsi="Times New Roman"/>
          <w:sz w:val="24"/>
        </w:rPr>
        <w:t>9</w:t>
      </w:r>
      <w:r>
        <w:rPr>
          <w:rFonts w:ascii="Times New Roman" w:hAnsi="Times New Roman"/>
          <w:sz w:val="24"/>
        </w:rPr>
        <w:t>.</w:t>
      </w:r>
      <w:r>
        <w:rPr>
          <w:rFonts w:ascii="Times New Roman" w:hAnsi="Times New Roman"/>
          <w:sz w:val="24"/>
        </w:rPr>
        <w:tab/>
        <w:t>BID EVALUATION</w:t>
      </w:r>
    </w:p>
    <w:p w14:paraId="70F50E79" w14:textId="77777777" w:rsidR="0011690B" w:rsidRDefault="0011690B" w:rsidP="00EF747B">
      <w:pPr>
        <w:widowControl/>
        <w:jc w:val="both"/>
        <w:rPr>
          <w:rFonts w:ascii="Times New Roman" w:hAnsi="Times New Roman"/>
          <w:sz w:val="24"/>
        </w:rPr>
      </w:pPr>
    </w:p>
    <w:p w14:paraId="043936AB" w14:textId="77777777" w:rsidR="0011690B" w:rsidRDefault="0011690B" w:rsidP="00FE79B4">
      <w:pPr>
        <w:pStyle w:val="BodyTextIndent"/>
        <w:tabs>
          <w:tab w:val="clear" w:pos="0"/>
          <w:tab w:val="clear" w:pos="720"/>
          <w:tab w:val="clear" w:pos="4464"/>
        </w:tabs>
      </w:pPr>
      <w:r>
        <w:t xml:space="preserve">The award of the Contract will be made to the lowest responsible Bidder as soon as practical. Should the successful Bidder default and fail to execute a Contract, the Contract may be awarded to the next lowest and responsible Bidder.  </w:t>
      </w:r>
    </w:p>
    <w:p w14:paraId="21F2E828" w14:textId="77777777" w:rsidR="0011690B" w:rsidRDefault="0011690B" w:rsidP="00FE79B4">
      <w:pPr>
        <w:widowControl/>
        <w:ind w:firstLine="720"/>
        <w:jc w:val="both"/>
        <w:rPr>
          <w:rFonts w:ascii="Times New Roman" w:hAnsi="Times New Roman"/>
          <w:sz w:val="24"/>
        </w:rPr>
      </w:pPr>
    </w:p>
    <w:p w14:paraId="7EC11C8C"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Before awarding a Contract, the Owner may require the apparent low Bidder to qualify himself to be a responsible Bidder by furnishing any or </w:t>
      </w:r>
      <w:proofErr w:type="gramStart"/>
      <w:r>
        <w:rPr>
          <w:rFonts w:ascii="Times New Roman" w:hAnsi="Times New Roman"/>
          <w:sz w:val="24"/>
        </w:rPr>
        <w:t>all of</w:t>
      </w:r>
      <w:proofErr w:type="gramEnd"/>
      <w:r>
        <w:rPr>
          <w:rFonts w:ascii="Times New Roman" w:hAnsi="Times New Roman"/>
          <w:sz w:val="24"/>
        </w:rPr>
        <w:t xml:space="preserve"> the following data:</w:t>
      </w:r>
    </w:p>
    <w:p w14:paraId="517114C7" w14:textId="77777777" w:rsidR="0011690B" w:rsidRDefault="0011690B" w:rsidP="00EF747B">
      <w:pPr>
        <w:widowControl/>
        <w:jc w:val="both"/>
        <w:rPr>
          <w:rFonts w:ascii="Times New Roman" w:hAnsi="Times New Roman"/>
          <w:sz w:val="24"/>
        </w:rPr>
      </w:pPr>
    </w:p>
    <w:p w14:paraId="7A37021D"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A.</w:t>
      </w:r>
      <w:r>
        <w:rPr>
          <w:rFonts w:ascii="Times New Roman" w:hAnsi="Times New Roman"/>
          <w:sz w:val="24"/>
        </w:rPr>
        <w:tab/>
        <w:t>The latest financial statement showing assets and liabilities of the company or other information satisfactory to the Owner.</w:t>
      </w:r>
    </w:p>
    <w:p w14:paraId="2B58FAFD" w14:textId="77777777" w:rsidR="0011690B" w:rsidRDefault="0011690B" w:rsidP="007B31EC">
      <w:pPr>
        <w:widowControl/>
        <w:ind w:left="1440" w:hanging="720"/>
        <w:jc w:val="both"/>
        <w:rPr>
          <w:rFonts w:ascii="Times New Roman" w:hAnsi="Times New Roman"/>
          <w:sz w:val="24"/>
        </w:rPr>
      </w:pPr>
    </w:p>
    <w:p w14:paraId="0FA1777B"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B.</w:t>
      </w:r>
      <w:r>
        <w:rPr>
          <w:rFonts w:ascii="Times New Roman" w:hAnsi="Times New Roman"/>
          <w:sz w:val="24"/>
        </w:rPr>
        <w:tab/>
        <w:t xml:space="preserve">A listing of similar completed projects of similar size, with contact </w:t>
      </w:r>
      <w:proofErr w:type="gramStart"/>
      <w:r>
        <w:rPr>
          <w:rFonts w:ascii="Times New Roman" w:hAnsi="Times New Roman"/>
          <w:sz w:val="24"/>
        </w:rPr>
        <w:t>persons</w:t>
      </w:r>
      <w:proofErr w:type="gramEnd"/>
      <w:r>
        <w:rPr>
          <w:rFonts w:ascii="Times New Roman" w:hAnsi="Times New Roman"/>
          <w:sz w:val="24"/>
        </w:rPr>
        <w:t xml:space="preserve"> and telephone numbers.</w:t>
      </w:r>
    </w:p>
    <w:p w14:paraId="40716CAB" w14:textId="77777777" w:rsidR="0011690B" w:rsidRDefault="0011690B" w:rsidP="007B31EC">
      <w:pPr>
        <w:widowControl/>
        <w:ind w:left="1440" w:hanging="720"/>
        <w:jc w:val="both"/>
        <w:rPr>
          <w:rFonts w:ascii="Times New Roman" w:hAnsi="Times New Roman"/>
          <w:sz w:val="24"/>
        </w:rPr>
      </w:pPr>
    </w:p>
    <w:p w14:paraId="5A62C4CB"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C.</w:t>
      </w:r>
      <w:r>
        <w:rPr>
          <w:rFonts w:ascii="Times New Roman" w:hAnsi="Times New Roman"/>
          <w:sz w:val="24"/>
        </w:rPr>
        <w:tab/>
        <w:t>Permanent name and address of place of business.</w:t>
      </w:r>
    </w:p>
    <w:p w14:paraId="1A24966F" w14:textId="77777777" w:rsidR="0011690B" w:rsidRDefault="0011690B" w:rsidP="007B31EC">
      <w:pPr>
        <w:widowControl/>
        <w:ind w:left="1440" w:hanging="720"/>
        <w:jc w:val="both"/>
        <w:rPr>
          <w:rFonts w:ascii="Times New Roman" w:hAnsi="Times New Roman"/>
          <w:sz w:val="24"/>
        </w:rPr>
      </w:pPr>
    </w:p>
    <w:p w14:paraId="08ABEF61" w14:textId="77777777" w:rsidR="0011690B" w:rsidRDefault="0011690B" w:rsidP="00A2087A">
      <w:pPr>
        <w:keepNext/>
        <w:keepLines/>
        <w:widowControl/>
        <w:ind w:left="1440" w:hanging="720"/>
        <w:jc w:val="both"/>
        <w:rPr>
          <w:rFonts w:ascii="Times New Roman" w:hAnsi="Times New Roman"/>
          <w:sz w:val="24"/>
        </w:rPr>
      </w:pPr>
      <w:r>
        <w:rPr>
          <w:rFonts w:ascii="Times New Roman" w:hAnsi="Times New Roman"/>
          <w:sz w:val="24"/>
        </w:rPr>
        <w:lastRenderedPageBreak/>
        <w:t>D.</w:t>
      </w:r>
      <w:r>
        <w:rPr>
          <w:rFonts w:ascii="Times New Roman" w:hAnsi="Times New Roman"/>
          <w:sz w:val="24"/>
        </w:rPr>
        <w:tab/>
        <w:t>The number of regular employees of the organization and length of time the organization has been in business under present name and percentage of work typically performed by the contractor's firm.</w:t>
      </w:r>
    </w:p>
    <w:p w14:paraId="470B018D" w14:textId="77777777" w:rsidR="0011690B" w:rsidRDefault="0011690B" w:rsidP="00A2087A">
      <w:pPr>
        <w:keepNext/>
        <w:keepLines/>
        <w:widowControl/>
        <w:jc w:val="both"/>
        <w:rPr>
          <w:rFonts w:ascii="Times New Roman" w:hAnsi="Times New Roman"/>
          <w:sz w:val="24"/>
        </w:rPr>
      </w:pPr>
    </w:p>
    <w:p w14:paraId="0C476999" w14:textId="77777777" w:rsidR="0011690B" w:rsidRDefault="0011690B" w:rsidP="00A2087A">
      <w:pPr>
        <w:keepNext/>
        <w:keepLines/>
        <w:widowControl/>
        <w:ind w:left="1800" w:hanging="360"/>
        <w:jc w:val="both"/>
        <w:rPr>
          <w:rFonts w:ascii="Times New Roman" w:hAnsi="Times New Roman"/>
          <w:sz w:val="24"/>
        </w:rPr>
      </w:pPr>
      <w:r>
        <w:rPr>
          <w:rFonts w:ascii="Times New Roman" w:hAnsi="Times New Roman"/>
          <w:sz w:val="24"/>
        </w:rPr>
        <w:t>(1)</w:t>
      </w:r>
      <w:r>
        <w:rPr>
          <w:rFonts w:ascii="Times New Roman" w:hAnsi="Times New Roman"/>
          <w:sz w:val="24"/>
        </w:rPr>
        <w:tab/>
        <w:t>Qualifications of key employees assigned to this Project.</w:t>
      </w:r>
    </w:p>
    <w:p w14:paraId="2AAAD139" w14:textId="77777777" w:rsidR="0011690B" w:rsidRDefault="0011690B" w:rsidP="00A2087A">
      <w:pPr>
        <w:keepNext/>
        <w:keepLines/>
        <w:widowControl/>
        <w:ind w:left="1800" w:hanging="360"/>
        <w:jc w:val="both"/>
        <w:rPr>
          <w:rFonts w:ascii="Times New Roman" w:hAnsi="Times New Roman"/>
          <w:sz w:val="24"/>
        </w:rPr>
      </w:pPr>
    </w:p>
    <w:p w14:paraId="76294BD9" w14:textId="77777777" w:rsidR="0011690B" w:rsidRDefault="0011690B" w:rsidP="00A2087A">
      <w:pPr>
        <w:keepNext/>
        <w:keepLines/>
        <w:widowControl/>
        <w:ind w:left="1800" w:hanging="360"/>
        <w:jc w:val="both"/>
        <w:rPr>
          <w:rFonts w:ascii="Times New Roman" w:hAnsi="Times New Roman"/>
          <w:sz w:val="24"/>
        </w:rPr>
      </w:pPr>
      <w:r>
        <w:rPr>
          <w:rFonts w:ascii="Times New Roman" w:hAnsi="Times New Roman"/>
          <w:sz w:val="24"/>
        </w:rPr>
        <w:t>(2)</w:t>
      </w:r>
      <w:r>
        <w:rPr>
          <w:rFonts w:ascii="Times New Roman" w:hAnsi="Times New Roman"/>
          <w:sz w:val="24"/>
        </w:rPr>
        <w:tab/>
        <w:t>References for key employees assigned to this Project.</w:t>
      </w:r>
    </w:p>
    <w:p w14:paraId="294FC35D" w14:textId="77777777" w:rsidR="0011690B" w:rsidRDefault="0011690B" w:rsidP="00EF747B">
      <w:pPr>
        <w:widowControl/>
        <w:jc w:val="both"/>
        <w:rPr>
          <w:rFonts w:ascii="Times New Roman" w:hAnsi="Times New Roman"/>
          <w:sz w:val="24"/>
        </w:rPr>
      </w:pPr>
    </w:p>
    <w:p w14:paraId="74068041"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E.</w:t>
      </w:r>
      <w:r>
        <w:rPr>
          <w:rFonts w:ascii="Times New Roman" w:hAnsi="Times New Roman"/>
          <w:sz w:val="24"/>
        </w:rPr>
        <w:tab/>
        <w:t xml:space="preserve">The name and home office address of the Surety proposed and the name and address of the </w:t>
      </w:r>
      <w:proofErr w:type="gramStart"/>
      <w:r>
        <w:rPr>
          <w:rFonts w:ascii="Times New Roman" w:hAnsi="Times New Roman"/>
          <w:sz w:val="24"/>
        </w:rPr>
        <w:t>responsible local claim agent</w:t>
      </w:r>
      <w:proofErr w:type="gramEnd"/>
      <w:r>
        <w:rPr>
          <w:rFonts w:ascii="Times New Roman" w:hAnsi="Times New Roman"/>
          <w:sz w:val="24"/>
        </w:rPr>
        <w:t>.</w:t>
      </w:r>
    </w:p>
    <w:p w14:paraId="387323AB" w14:textId="77777777" w:rsidR="0011690B" w:rsidRDefault="0011690B" w:rsidP="007B31EC">
      <w:pPr>
        <w:widowControl/>
        <w:ind w:left="1440" w:hanging="720"/>
        <w:jc w:val="both"/>
        <w:rPr>
          <w:rFonts w:ascii="Times New Roman" w:hAnsi="Times New Roman"/>
          <w:sz w:val="24"/>
        </w:rPr>
      </w:pPr>
    </w:p>
    <w:p w14:paraId="342C19E2"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F.</w:t>
      </w:r>
      <w:r>
        <w:rPr>
          <w:rFonts w:ascii="Times New Roman" w:hAnsi="Times New Roman"/>
          <w:sz w:val="24"/>
        </w:rPr>
        <w:tab/>
        <w:t>The names of members of the firm who hold appropriate trade licenses, together with license numbers.</w:t>
      </w:r>
    </w:p>
    <w:p w14:paraId="1AE9C6E0" w14:textId="77777777" w:rsidR="0011690B" w:rsidRDefault="0011690B" w:rsidP="007B31EC">
      <w:pPr>
        <w:widowControl/>
        <w:ind w:left="1440" w:hanging="720"/>
        <w:jc w:val="both"/>
        <w:rPr>
          <w:rFonts w:ascii="Times New Roman" w:hAnsi="Times New Roman"/>
          <w:sz w:val="24"/>
        </w:rPr>
      </w:pPr>
    </w:p>
    <w:p w14:paraId="157F35B3"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G.</w:t>
      </w:r>
      <w:r>
        <w:rPr>
          <w:rFonts w:ascii="Times New Roman" w:hAnsi="Times New Roman"/>
          <w:sz w:val="24"/>
        </w:rPr>
        <w:tab/>
        <w:t>Complete list of all subcontractors and suppliers proposed.</w:t>
      </w:r>
    </w:p>
    <w:p w14:paraId="4C3BE1F4" w14:textId="77777777" w:rsidR="0011690B" w:rsidRDefault="0011690B" w:rsidP="007B31EC">
      <w:pPr>
        <w:widowControl/>
        <w:ind w:left="1440" w:hanging="720"/>
        <w:jc w:val="both"/>
        <w:rPr>
          <w:rFonts w:ascii="Times New Roman" w:hAnsi="Times New Roman"/>
          <w:sz w:val="24"/>
        </w:rPr>
      </w:pPr>
    </w:p>
    <w:p w14:paraId="305823E2" w14:textId="77777777" w:rsidR="0011690B" w:rsidRDefault="0011690B" w:rsidP="007B31EC">
      <w:pPr>
        <w:widowControl/>
        <w:ind w:left="1440" w:hanging="720"/>
        <w:jc w:val="both"/>
        <w:rPr>
          <w:rFonts w:ascii="Times New Roman" w:hAnsi="Times New Roman"/>
          <w:sz w:val="24"/>
        </w:rPr>
      </w:pPr>
      <w:r>
        <w:rPr>
          <w:rFonts w:ascii="Times New Roman" w:hAnsi="Times New Roman"/>
          <w:sz w:val="24"/>
        </w:rPr>
        <w:t>H.</w:t>
      </w:r>
      <w:r>
        <w:rPr>
          <w:rFonts w:ascii="Times New Roman" w:hAnsi="Times New Roman"/>
          <w:sz w:val="24"/>
        </w:rPr>
        <w:tab/>
        <w:t>Any pending arbitration or mediation cases or lawsuits. This may include all arbitration, mediation and lawsuits settled or resolved within last ten (10) years.</w:t>
      </w:r>
    </w:p>
    <w:p w14:paraId="40657190" w14:textId="77777777" w:rsidR="0011690B" w:rsidRDefault="0011690B" w:rsidP="00EF747B">
      <w:pPr>
        <w:widowControl/>
        <w:jc w:val="both"/>
        <w:rPr>
          <w:rFonts w:ascii="Times New Roman" w:hAnsi="Times New Roman"/>
          <w:sz w:val="24"/>
        </w:rPr>
      </w:pPr>
      <w:r>
        <w:rPr>
          <w:rFonts w:ascii="Times New Roman" w:hAnsi="Times New Roman"/>
          <w:sz w:val="24"/>
        </w:rPr>
        <w:t xml:space="preserve">     </w:t>
      </w:r>
    </w:p>
    <w:p w14:paraId="0EC280B3" w14:textId="77777777" w:rsidR="0011690B" w:rsidRDefault="0011690B" w:rsidP="00FE79B4">
      <w:pPr>
        <w:widowControl/>
        <w:ind w:firstLine="720"/>
        <w:jc w:val="both"/>
        <w:rPr>
          <w:rFonts w:ascii="Times New Roman" w:hAnsi="Times New Roman"/>
          <w:sz w:val="24"/>
        </w:rPr>
      </w:pPr>
      <w:r>
        <w:rPr>
          <w:rFonts w:ascii="Times New Roman" w:hAnsi="Times New Roman"/>
          <w:sz w:val="24"/>
        </w:rPr>
        <w:t>Failure or refusal to furnish any of the above information if requested shall constitute a basis for disqualification of any Bidder.</w:t>
      </w:r>
    </w:p>
    <w:p w14:paraId="56D00F45" w14:textId="77777777" w:rsidR="0011690B" w:rsidRDefault="0011690B" w:rsidP="00FE79B4">
      <w:pPr>
        <w:widowControl/>
        <w:ind w:firstLine="720"/>
        <w:jc w:val="both"/>
        <w:rPr>
          <w:rFonts w:ascii="Times New Roman" w:hAnsi="Times New Roman"/>
          <w:sz w:val="24"/>
        </w:rPr>
      </w:pPr>
    </w:p>
    <w:p w14:paraId="06E6A568" w14:textId="77777777" w:rsidR="0011690B" w:rsidRDefault="0011690B" w:rsidP="00FE79B4">
      <w:pPr>
        <w:widowControl/>
        <w:ind w:firstLine="720"/>
        <w:jc w:val="both"/>
        <w:rPr>
          <w:rFonts w:ascii="Times New Roman" w:hAnsi="Times New Roman"/>
          <w:sz w:val="24"/>
        </w:rPr>
        <w:sectPr w:rsidR="0011690B">
          <w:endnotePr>
            <w:numFmt w:val="decimal"/>
          </w:endnotePr>
          <w:type w:val="continuous"/>
          <w:pgSz w:w="12240" w:h="15840"/>
          <w:pgMar w:top="1440" w:right="1008" w:bottom="720" w:left="1008" w:header="1440" w:footer="720" w:gutter="0"/>
          <w:cols w:space="720"/>
          <w:noEndnote/>
        </w:sectPr>
      </w:pPr>
    </w:p>
    <w:p w14:paraId="59644A5E"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In determining the lowest responsible Bidder, the Owner may consider the past performance of the Bidder on construction contracts for the </w:t>
      </w:r>
      <w:smartTag w:uri="urn:schemas-microsoft-com:office:smarttags" w:element="PlaceType">
        <w:r>
          <w:rPr>
            <w:rFonts w:ascii="Times New Roman" w:hAnsi="Times New Roman"/>
            <w:sz w:val="24"/>
          </w:rPr>
          <w:t>County</w:t>
        </w:r>
      </w:smartTag>
      <w:r>
        <w:rPr>
          <w:rFonts w:ascii="Times New Roman" w:hAnsi="Times New Roman"/>
          <w:sz w:val="24"/>
        </w:rPr>
        <w:t xml:space="preserve"> of </w:t>
      </w:r>
      <w:smartTag w:uri="urn:schemas-microsoft-com:office:smarttags" w:element="PlaceName">
        <w:r>
          <w:rPr>
            <w:rFonts w:ascii="Times New Roman" w:hAnsi="Times New Roman"/>
            <w:sz w:val="24"/>
          </w:rPr>
          <w:t>Wake</w:t>
        </w:r>
      </w:smartTag>
      <w:r>
        <w:rPr>
          <w:rFonts w:ascii="Times New Roman" w:hAnsi="Times New Roman"/>
          <w:sz w:val="24"/>
        </w:rPr>
        <w:t xml:space="preserve">, Wake County Public School System, the State of </w:t>
      </w:r>
      <w:smartTag w:uri="urn:schemas-microsoft-com:office:smarttags" w:element="place">
        <w:smartTag w:uri="urn:schemas-microsoft-com:office:smarttags" w:element="State">
          <w:r>
            <w:rPr>
              <w:rFonts w:ascii="Times New Roman" w:hAnsi="Times New Roman"/>
              <w:sz w:val="24"/>
            </w:rPr>
            <w:t>North Carolina</w:t>
          </w:r>
        </w:smartTag>
      </w:smartTag>
      <w:r>
        <w:rPr>
          <w:rFonts w:ascii="Times New Roman" w:hAnsi="Times New Roman"/>
          <w:sz w:val="24"/>
        </w:rPr>
        <w:t xml:space="preserve"> or other governmental agencies. </w:t>
      </w:r>
      <w:proofErr w:type="gramStart"/>
      <w:r>
        <w:rPr>
          <w:rFonts w:ascii="Times New Roman" w:hAnsi="Times New Roman"/>
          <w:sz w:val="24"/>
        </w:rPr>
        <w:t>Particular concern</w:t>
      </w:r>
      <w:proofErr w:type="gramEnd"/>
      <w:r>
        <w:rPr>
          <w:rFonts w:ascii="Times New Roman" w:hAnsi="Times New Roman"/>
          <w:sz w:val="24"/>
        </w:rPr>
        <w:t xml:space="preserve"> will be given to completion times, quality of work, cooperation with other Contractors, and cooperation with the Designer and Owner.</w:t>
      </w:r>
    </w:p>
    <w:p w14:paraId="7785CBD7" w14:textId="77777777" w:rsidR="0011690B" w:rsidRDefault="0011690B" w:rsidP="00FE79B4">
      <w:pPr>
        <w:widowControl/>
        <w:ind w:firstLine="720"/>
        <w:jc w:val="both"/>
        <w:rPr>
          <w:rFonts w:ascii="Times New Roman" w:hAnsi="Times New Roman"/>
          <w:sz w:val="24"/>
        </w:rPr>
      </w:pPr>
    </w:p>
    <w:p w14:paraId="62E9F32F" w14:textId="77777777" w:rsidR="0011690B" w:rsidRDefault="0011690B" w:rsidP="00FE79B4">
      <w:pPr>
        <w:widowControl/>
        <w:ind w:firstLine="720"/>
        <w:jc w:val="both"/>
        <w:rPr>
          <w:rFonts w:ascii="Times New Roman" w:hAnsi="Times New Roman"/>
          <w:sz w:val="24"/>
        </w:rPr>
      </w:pPr>
      <w:r>
        <w:rPr>
          <w:rFonts w:ascii="Times New Roman" w:hAnsi="Times New Roman"/>
          <w:sz w:val="24"/>
        </w:rPr>
        <w:t>Should the Owner adjudge that the apparent low Bidder is not the lowest "responsible" Bidder by virtue of the above information, said apparent low Bidder will be so notified and his Bid Security shall be returned to him.</w:t>
      </w:r>
    </w:p>
    <w:p w14:paraId="44234A7C" w14:textId="77777777" w:rsidR="0011690B" w:rsidRDefault="0011690B" w:rsidP="00FE79B4">
      <w:pPr>
        <w:widowControl/>
        <w:ind w:firstLine="720"/>
        <w:jc w:val="both"/>
        <w:rPr>
          <w:rFonts w:ascii="Times New Roman" w:hAnsi="Times New Roman"/>
          <w:sz w:val="24"/>
        </w:rPr>
      </w:pPr>
    </w:p>
    <w:p w14:paraId="18ED4CEB"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The Owner shall have the right to accept Alternates in any order or combination and to determine the low Bidder </w:t>
      </w:r>
      <w:proofErr w:type="gramStart"/>
      <w:r>
        <w:rPr>
          <w:rFonts w:ascii="Times New Roman" w:hAnsi="Times New Roman"/>
          <w:sz w:val="24"/>
        </w:rPr>
        <w:t>on the basis of</w:t>
      </w:r>
      <w:proofErr w:type="gramEnd"/>
      <w:r>
        <w:rPr>
          <w:rFonts w:ascii="Times New Roman" w:hAnsi="Times New Roman"/>
          <w:sz w:val="24"/>
        </w:rPr>
        <w:t xml:space="preserve"> the sum of the Base Bid and the Alternates accepted.</w:t>
      </w:r>
    </w:p>
    <w:p w14:paraId="62AC8CFD" w14:textId="77777777" w:rsidR="0011690B" w:rsidRDefault="0011690B" w:rsidP="00FE79B4">
      <w:pPr>
        <w:widowControl/>
        <w:ind w:firstLine="720"/>
        <w:jc w:val="both"/>
        <w:rPr>
          <w:rFonts w:ascii="Times New Roman" w:hAnsi="Times New Roman"/>
          <w:sz w:val="24"/>
        </w:rPr>
      </w:pPr>
    </w:p>
    <w:p w14:paraId="10A9B9E7" w14:textId="77777777" w:rsidR="0011690B" w:rsidRDefault="0011690B" w:rsidP="00FE79B4">
      <w:pPr>
        <w:widowControl/>
        <w:ind w:firstLine="720"/>
        <w:jc w:val="both"/>
        <w:rPr>
          <w:rFonts w:ascii="Times New Roman" w:hAnsi="Times New Roman"/>
          <w:sz w:val="24"/>
        </w:rPr>
      </w:pPr>
      <w:r>
        <w:rPr>
          <w:rFonts w:ascii="Times New Roman" w:hAnsi="Times New Roman"/>
          <w:sz w:val="24"/>
        </w:rPr>
        <w:t xml:space="preserve">The Owner reserves the right to reject </w:t>
      </w:r>
      <w:proofErr w:type="gramStart"/>
      <w:r>
        <w:rPr>
          <w:rFonts w:ascii="Times New Roman" w:hAnsi="Times New Roman"/>
          <w:sz w:val="24"/>
        </w:rPr>
        <w:t>any and all</w:t>
      </w:r>
      <w:proofErr w:type="gramEnd"/>
      <w:r>
        <w:rPr>
          <w:rFonts w:ascii="Times New Roman" w:hAnsi="Times New Roman"/>
          <w:sz w:val="24"/>
        </w:rPr>
        <w:t xml:space="preserve"> Bids, to waive all technicalities and irregularities, and to make the award as considered to be in the best interest of the Owner.</w:t>
      </w:r>
    </w:p>
    <w:p w14:paraId="5A4D8D49" w14:textId="77777777" w:rsidR="0011690B" w:rsidRDefault="0011690B" w:rsidP="00FE79B4">
      <w:pPr>
        <w:widowControl/>
        <w:ind w:firstLine="720"/>
        <w:jc w:val="both"/>
        <w:rPr>
          <w:rFonts w:ascii="Times New Roman" w:hAnsi="Times New Roman"/>
          <w:sz w:val="24"/>
        </w:rPr>
      </w:pPr>
    </w:p>
    <w:p w14:paraId="6C321677" w14:textId="5DFB4101" w:rsidR="0011690B" w:rsidRDefault="0011690B" w:rsidP="00FE79B4">
      <w:pPr>
        <w:widowControl/>
        <w:jc w:val="both"/>
        <w:rPr>
          <w:rFonts w:ascii="Times New Roman" w:hAnsi="Times New Roman"/>
          <w:sz w:val="24"/>
        </w:rPr>
      </w:pPr>
      <w:r>
        <w:rPr>
          <w:rFonts w:ascii="Times New Roman" w:hAnsi="Times New Roman"/>
          <w:sz w:val="24"/>
        </w:rPr>
        <w:t xml:space="preserve"> 1</w:t>
      </w:r>
      <w:r w:rsidR="00A93FF0">
        <w:rPr>
          <w:rFonts w:ascii="Times New Roman" w:hAnsi="Times New Roman"/>
          <w:sz w:val="24"/>
        </w:rPr>
        <w:t>0</w:t>
      </w:r>
      <w:r>
        <w:rPr>
          <w:rFonts w:ascii="Times New Roman" w:hAnsi="Times New Roman"/>
          <w:sz w:val="24"/>
        </w:rPr>
        <w:t>.</w:t>
      </w:r>
      <w:r>
        <w:rPr>
          <w:rFonts w:ascii="Times New Roman" w:hAnsi="Times New Roman"/>
          <w:sz w:val="24"/>
        </w:rPr>
        <w:tab/>
        <w:t>PERFORMANCE BOND</w:t>
      </w:r>
    </w:p>
    <w:p w14:paraId="5894B11D" w14:textId="77777777" w:rsidR="0011690B" w:rsidRDefault="0011690B" w:rsidP="00FE79B4">
      <w:pPr>
        <w:widowControl/>
        <w:ind w:firstLine="720"/>
        <w:jc w:val="both"/>
        <w:rPr>
          <w:rFonts w:ascii="Times New Roman" w:hAnsi="Times New Roman"/>
          <w:sz w:val="24"/>
        </w:rPr>
      </w:pPr>
    </w:p>
    <w:p w14:paraId="5B5B964D" w14:textId="77777777" w:rsidR="0011690B" w:rsidRDefault="0011690B" w:rsidP="00FE79B4">
      <w:pPr>
        <w:widowControl/>
        <w:ind w:firstLine="720"/>
        <w:jc w:val="both"/>
        <w:rPr>
          <w:rFonts w:ascii="Times New Roman" w:hAnsi="Times New Roman"/>
          <w:sz w:val="24"/>
        </w:rPr>
      </w:pPr>
      <w:r>
        <w:rPr>
          <w:rFonts w:ascii="Times New Roman" w:hAnsi="Times New Roman"/>
          <w:sz w:val="24"/>
        </w:rPr>
        <w:t>The successful Bidder, upon award of Contract, shall furnish a Performance Bond in an amount equal to one hundred percent (100%) of the Contract price.</w:t>
      </w:r>
    </w:p>
    <w:p w14:paraId="63A1EFF9" w14:textId="77777777" w:rsidR="0011690B" w:rsidRDefault="0011690B" w:rsidP="00FE79B4">
      <w:pPr>
        <w:widowControl/>
        <w:ind w:firstLine="720"/>
        <w:jc w:val="both"/>
        <w:rPr>
          <w:rFonts w:ascii="Times New Roman" w:hAnsi="Times New Roman"/>
          <w:sz w:val="24"/>
        </w:rPr>
      </w:pPr>
    </w:p>
    <w:p w14:paraId="568001CA" w14:textId="27526B92" w:rsidR="0011690B" w:rsidRDefault="0011690B" w:rsidP="00FE79B4">
      <w:pPr>
        <w:widowControl/>
        <w:jc w:val="both"/>
        <w:rPr>
          <w:rFonts w:ascii="Times New Roman" w:hAnsi="Times New Roman"/>
          <w:sz w:val="24"/>
        </w:rPr>
      </w:pPr>
      <w:r>
        <w:rPr>
          <w:rFonts w:ascii="Times New Roman" w:hAnsi="Times New Roman"/>
          <w:sz w:val="24"/>
        </w:rPr>
        <w:t xml:space="preserve"> 1</w:t>
      </w:r>
      <w:r w:rsidR="00A93FF0">
        <w:rPr>
          <w:rFonts w:ascii="Times New Roman" w:hAnsi="Times New Roman"/>
          <w:sz w:val="24"/>
        </w:rPr>
        <w:t>1</w:t>
      </w:r>
      <w:r>
        <w:rPr>
          <w:rFonts w:ascii="Times New Roman" w:hAnsi="Times New Roman"/>
          <w:sz w:val="24"/>
        </w:rPr>
        <w:t>.</w:t>
      </w:r>
      <w:r>
        <w:rPr>
          <w:rFonts w:ascii="Times New Roman" w:hAnsi="Times New Roman"/>
          <w:sz w:val="24"/>
        </w:rPr>
        <w:tab/>
        <w:t>PAYMENT BOND</w:t>
      </w:r>
    </w:p>
    <w:p w14:paraId="07D19687" w14:textId="77777777" w:rsidR="0011690B" w:rsidRDefault="0011690B" w:rsidP="00FE79B4">
      <w:pPr>
        <w:widowControl/>
        <w:ind w:firstLine="720"/>
        <w:jc w:val="both"/>
        <w:rPr>
          <w:rFonts w:ascii="Times New Roman" w:hAnsi="Times New Roman"/>
          <w:sz w:val="24"/>
        </w:rPr>
      </w:pPr>
    </w:p>
    <w:p w14:paraId="0E885AFD" w14:textId="77777777" w:rsidR="0011690B" w:rsidRDefault="0011690B" w:rsidP="00FE79B4">
      <w:pPr>
        <w:widowControl/>
        <w:ind w:firstLine="720"/>
        <w:jc w:val="both"/>
        <w:rPr>
          <w:rFonts w:ascii="Times New Roman" w:hAnsi="Times New Roman"/>
          <w:sz w:val="24"/>
        </w:rPr>
      </w:pPr>
      <w:r>
        <w:rPr>
          <w:rFonts w:ascii="Times New Roman" w:hAnsi="Times New Roman"/>
          <w:sz w:val="24"/>
        </w:rPr>
        <w:t>The successful Bidder, upon award of Contract, shall furnish a Payment Bond in an amount equal to one hundred percent (100%) of the Contract price.</w:t>
      </w:r>
    </w:p>
    <w:p w14:paraId="20175A41" w14:textId="77777777" w:rsidR="0011690B" w:rsidRDefault="0011690B" w:rsidP="00FE79B4">
      <w:pPr>
        <w:widowControl/>
        <w:ind w:firstLine="720"/>
        <w:jc w:val="both"/>
        <w:rPr>
          <w:rFonts w:ascii="Times New Roman" w:hAnsi="Times New Roman"/>
          <w:sz w:val="24"/>
        </w:rPr>
      </w:pPr>
      <w:r>
        <w:rPr>
          <w:rFonts w:ascii="Times New Roman" w:hAnsi="Times New Roman"/>
          <w:sz w:val="24"/>
        </w:rPr>
        <w:br w:type="page"/>
      </w:r>
    </w:p>
    <w:p w14:paraId="3AEE27E3" w14:textId="28A4E660" w:rsidR="0011690B" w:rsidRDefault="0011690B" w:rsidP="00FE79B4">
      <w:pPr>
        <w:widowControl/>
        <w:jc w:val="both"/>
        <w:rPr>
          <w:rFonts w:ascii="Times New Roman" w:hAnsi="Times New Roman"/>
          <w:sz w:val="24"/>
        </w:rPr>
      </w:pPr>
      <w:r>
        <w:rPr>
          <w:rFonts w:ascii="Times New Roman" w:hAnsi="Times New Roman"/>
          <w:sz w:val="24"/>
        </w:rPr>
        <w:lastRenderedPageBreak/>
        <w:t xml:space="preserve"> 1</w:t>
      </w:r>
      <w:r w:rsidR="00A93FF0">
        <w:rPr>
          <w:rFonts w:ascii="Times New Roman" w:hAnsi="Times New Roman"/>
          <w:sz w:val="24"/>
        </w:rPr>
        <w:t>2</w:t>
      </w:r>
      <w:r>
        <w:rPr>
          <w:rFonts w:ascii="Times New Roman" w:hAnsi="Times New Roman"/>
          <w:sz w:val="24"/>
        </w:rPr>
        <w:t>.</w:t>
      </w:r>
      <w:r>
        <w:rPr>
          <w:rFonts w:ascii="Times New Roman" w:hAnsi="Times New Roman"/>
          <w:sz w:val="24"/>
        </w:rPr>
        <w:tab/>
        <w:t>PRE</w:t>
      </w:r>
      <w:r>
        <w:rPr>
          <w:rFonts w:ascii="Times New Roman" w:hAnsi="Times New Roman"/>
          <w:sz w:val="24"/>
        </w:rPr>
        <w:noBreakHyphen/>
        <w:t>BID CONFERENCE</w:t>
      </w:r>
    </w:p>
    <w:p w14:paraId="5D7CF2C0" w14:textId="77777777" w:rsidR="0011690B" w:rsidRDefault="0011690B" w:rsidP="00FE79B4">
      <w:pPr>
        <w:widowControl/>
        <w:ind w:firstLine="720"/>
        <w:jc w:val="both"/>
        <w:rPr>
          <w:rFonts w:ascii="Times New Roman" w:hAnsi="Times New Roman"/>
          <w:sz w:val="24"/>
        </w:rPr>
      </w:pPr>
    </w:p>
    <w:p w14:paraId="1D798DF0" w14:textId="77777777" w:rsidR="0011690B" w:rsidRDefault="0011690B" w:rsidP="00FE79B4">
      <w:pPr>
        <w:widowControl/>
        <w:ind w:firstLine="720"/>
        <w:jc w:val="both"/>
        <w:rPr>
          <w:rFonts w:ascii="Times New Roman" w:hAnsi="Times New Roman"/>
          <w:sz w:val="24"/>
        </w:rPr>
      </w:pPr>
      <w:r>
        <w:rPr>
          <w:rFonts w:ascii="Times New Roman" w:hAnsi="Times New Roman"/>
          <w:sz w:val="24"/>
        </w:rPr>
        <w:t>Bidders are requested to attend a Pre</w:t>
      </w:r>
      <w:r>
        <w:rPr>
          <w:rFonts w:ascii="Times New Roman" w:hAnsi="Times New Roman"/>
          <w:sz w:val="24"/>
        </w:rPr>
        <w:noBreakHyphen/>
        <w:t>Bid Conference at the time and place stipulated in the Bidding Documents.</w:t>
      </w:r>
    </w:p>
    <w:p w14:paraId="5B46F006" w14:textId="77777777" w:rsidR="0011690B" w:rsidRDefault="0011690B" w:rsidP="00EF747B">
      <w:pPr>
        <w:widowControl/>
        <w:jc w:val="both"/>
        <w:rPr>
          <w:rFonts w:ascii="Times New Roman" w:hAnsi="Times New Roman"/>
          <w:sz w:val="24"/>
        </w:rPr>
      </w:pPr>
    </w:p>
    <w:p w14:paraId="4B730D17" w14:textId="3B873657" w:rsidR="0011690B" w:rsidRDefault="0011690B" w:rsidP="00EF747B">
      <w:pPr>
        <w:widowControl/>
        <w:jc w:val="both"/>
        <w:rPr>
          <w:rFonts w:ascii="Times New Roman" w:hAnsi="Times New Roman"/>
          <w:color w:val="FF0000"/>
          <w:sz w:val="24"/>
        </w:rPr>
      </w:pPr>
      <w:r>
        <w:rPr>
          <w:rFonts w:ascii="Times New Roman" w:hAnsi="Times New Roman"/>
          <w:sz w:val="24"/>
        </w:rPr>
        <w:t xml:space="preserve"> 1</w:t>
      </w:r>
      <w:r w:rsidR="00A93FF0">
        <w:rPr>
          <w:rFonts w:ascii="Times New Roman" w:hAnsi="Times New Roman"/>
          <w:sz w:val="24"/>
        </w:rPr>
        <w:t>3</w:t>
      </w:r>
      <w:proofErr w:type="gramStart"/>
      <w:r>
        <w:rPr>
          <w:rFonts w:ascii="Times New Roman" w:hAnsi="Times New Roman"/>
          <w:sz w:val="24"/>
        </w:rPr>
        <w:t xml:space="preserve">.  </w:t>
      </w:r>
      <w:r>
        <w:rPr>
          <w:rFonts w:ascii="Times New Roman" w:hAnsi="Times New Roman"/>
          <w:sz w:val="24"/>
        </w:rPr>
        <w:tab/>
      </w:r>
      <w:proofErr w:type="gramEnd"/>
      <w:r>
        <w:rPr>
          <w:rFonts w:ascii="Times New Roman" w:hAnsi="Times New Roman"/>
          <w:sz w:val="24"/>
        </w:rPr>
        <w:t xml:space="preserve">PROPOSALS TO BE BID </w:t>
      </w:r>
      <w:r>
        <w:rPr>
          <w:rFonts w:ascii="Times New Roman" w:hAnsi="Times New Roman"/>
          <w:color w:val="FF0000"/>
          <w:sz w:val="24"/>
        </w:rPr>
        <w:t>(Adjust list to Project Requirements)</w:t>
      </w:r>
    </w:p>
    <w:p w14:paraId="17CA0F50" w14:textId="77777777" w:rsidR="0011690B" w:rsidRDefault="0011690B" w:rsidP="00EF747B">
      <w:pPr>
        <w:widowControl/>
        <w:jc w:val="both"/>
        <w:rPr>
          <w:rFonts w:ascii="Times New Roman" w:hAnsi="Times New Roman"/>
          <w:sz w:val="24"/>
        </w:rPr>
      </w:pPr>
    </w:p>
    <w:p w14:paraId="3DBA2F61" w14:textId="77777777" w:rsidR="0011690B" w:rsidRDefault="0011690B" w:rsidP="007B31EC">
      <w:pPr>
        <w:widowControl/>
        <w:ind w:left="720"/>
        <w:jc w:val="both"/>
        <w:rPr>
          <w:rFonts w:ascii="Times New Roman" w:hAnsi="Times New Roman"/>
          <w:sz w:val="24"/>
        </w:rPr>
      </w:pPr>
      <w:r>
        <w:rPr>
          <w:rFonts w:ascii="Times New Roman" w:hAnsi="Times New Roman"/>
          <w:sz w:val="24"/>
          <w:u w:val="single"/>
        </w:rPr>
        <w:t>General Construction Work</w:t>
      </w:r>
    </w:p>
    <w:p w14:paraId="2AB8625F" w14:textId="77777777" w:rsidR="0011690B" w:rsidRDefault="0011690B" w:rsidP="007B31EC">
      <w:pPr>
        <w:widowControl/>
        <w:ind w:left="720"/>
        <w:jc w:val="both"/>
        <w:rPr>
          <w:rFonts w:ascii="Times New Roman" w:hAnsi="Times New Roman"/>
          <w:sz w:val="24"/>
        </w:rPr>
      </w:pPr>
    </w:p>
    <w:p w14:paraId="7EA2B0F2" w14:textId="77777777" w:rsidR="0011690B" w:rsidRDefault="0011690B" w:rsidP="007B31EC">
      <w:pPr>
        <w:widowControl/>
        <w:ind w:left="720"/>
        <w:jc w:val="both"/>
        <w:rPr>
          <w:rFonts w:ascii="Times New Roman" w:hAnsi="Times New Roman"/>
          <w:sz w:val="24"/>
        </w:rPr>
      </w:pPr>
      <w:r>
        <w:rPr>
          <w:rFonts w:ascii="Times New Roman" w:hAnsi="Times New Roman"/>
          <w:sz w:val="24"/>
          <w:u w:val="single"/>
        </w:rPr>
        <w:t>Heating and Ventilation and Air Condition Work</w:t>
      </w:r>
    </w:p>
    <w:p w14:paraId="426B3D55" w14:textId="77777777" w:rsidR="0011690B" w:rsidRDefault="0011690B" w:rsidP="007B31EC">
      <w:pPr>
        <w:widowControl/>
        <w:ind w:left="720"/>
        <w:jc w:val="both"/>
        <w:rPr>
          <w:rFonts w:ascii="Times New Roman" w:hAnsi="Times New Roman"/>
          <w:sz w:val="24"/>
        </w:rPr>
      </w:pPr>
    </w:p>
    <w:p w14:paraId="271CC4D1" w14:textId="77777777" w:rsidR="0011690B" w:rsidRDefault="0011690B" w:rsidP="007B31EC">
      <w:pPr>
        <w:widowControl/>
        <w:ind w:left="720"/>
        <w:jc w:val="both"/>
        <w:rPr>
          <w:rFonts w:ascii="Times New Roman" w:hAnsi="Times New Roman"/>
          <w:sz w:val="24"/>
        </w:rPr>
      </w:pPr>
      <w:r>
        <w:rPr>
          <w:rFonts w:ascii="Times New Roman" w:hAnsi="Times New Roman"/>
          <w:sz w:val="24"/>
          <w:u w:val="single"/>
        </w:rPr>
        <w:t>Plumbing Work</w:t>
      </w:r>
    </w:p>
    <w:p w14:paraId="15B73EB9" w14:textId="77777777" w:rsidR="0011690B" w:rsidRDefault="0011690B" w:rsidP="007B31EC">
      <w:pPr>
        <w:widowControl/>
        <w:ind w:left="720"/>
        <w:jc w:val="both"/>
        <w:rPr>
          <w:rFonts w:ascii="Times New Roman" w:hAnsi="Times New Roman"/>
          <w:sz w:val="24"/>
        </w:rPr>
      </w:pPr>
    </w:p>
    <w:p w14:paraId="31EE0CE9" w14:textId="77777777" w:rsidR="0011690B" w:rsidRDefault="0011690B" w:rsidP="007B31EC">
      <w:pPr>
        <w:widowControl/>
        <w:ind w:left="720"/>
        <w:jc w:val="both"/>
        <w:rPr>
          <w:rFonts w:ascii="Times New Roman" w:hAnsi="Times New Roman"/>
          <w:sz w:val="24"/>
        </w:rPr>
      </w:pPr>
      <w:r>
        <w:rPr>
          <w:rFonts w:ascii="Times New Roman" w:hAnsi="Times New Roman"/>
          <w:sz w:val="24"/>
          <w:u w:val="single"/>
        </w:rPr>
        <w:t>Electrical Work</w:t>
      </w:r>
    </w:p>
    <w:p w14:paraId="147207FC" w14:textId="77777777" w:rsidR="0011690B" w:rsidRDefault="0011690B" w:rsidP="00EF747B">
      <w:pPr>
        <w:widowControl/>
        <w:jc w:val="both"/>
        <w:rPr>
          <w:rFonts w:ascii="Times New Roman" w:hAnsi="Times New Roman"/>
          <w:sz w:val="24"/>
        </w:rPr>
      </w:pPr>
    </w:p>
    <w:p w14:paraId="75A91101" w14:textId="253BE438" w:rsidR="0011690B" w:rsidRDefault="0011690B" w:rsidP="00EF747B">
      <w:pPr>
        <w:widowControl/>
        <w:jc w:val="both"/>
        <w:rPr>
          <w:rFonts w:ascii="Times New Roman" w:hAnsi="Times New Roman"/>
          <w:sz w:val="24"/>
        </w:rPr>
      </w:pPr>
      <w:r>
        <w:rPr>
          <w:rFonts w:ascii="Times New Roman" w:hAnsi="Times New Roman"/>
          <w:sz w:val="24"/>
        </w:rPr>
        <w:t xml:space="preserve"> 1</w:t>
      </w:r>
      <w:r w:rsidR="00A93FF0">
        <w:rPr>
          <w:rFonts w:ascii="Times New Roman" w:hAnsi="Times New Roman"/>
          <w:sz w:val="24"/>
        </w:rPr>
        <w:t>4</w:t>
      </w:r>
      <w:r>
        <w:rPr>
          <w:rFonts w:ascii="Times New Roman" w:hAnsi="Times New Roman"/>
          <w:sz w:val="24"/>
        </w:rPr>
        <w:t>.</w:t>
      </w:r>
      <w:r>
        <w:rPr>
          <w:rFonts w:ascii="Times New Roman" w:hAnsi="Times New Roman"/>
          <w:sz w:val="24"/>
        </w:rPr>
        <w:tab/>
        <w:t>INFORMATION TO BIDDER</w:t>
      </w:r>
    </w:p>
    <w:p w14:paraId="71FE57FC" w14:textId="77777777" w:rsidR="0011690B" w:rsidRDefault="0011690B" w:rsidP="00EF747B">
      <w:pPr>
        <w:widowControl/>
        <w:jc w:val="both"/>
        <w:rPr>
          <w:rFonts w:ascii="Times New Roman" w:hAnsi="Times New Roman"/>
          <w:sz w:val="24"/>
        </w:rPr>
      </w:pPr>
    </w:p>
    <w:p w14:paraId="45824BDE" w14:textId="77777777" w:rsidR="0011690B" w:rsidRDefault="0011690B" w:rsidP="00FE79B4">
      <w:pPr>
        <w:widowControl/>
        <w:ind w:firstLine="720"/>
        <w:jc w:val="both"/>
        <w:rPr>
          <w:rFonts w:ascii="Times New Roman" w:hAnsi="Times New Roman"/>
          <w:sz w:val="24"/>
        </w:rPr>
      </w:pPr>
      <w:r>
        <w:rPr>
          <w:rFonts w:ascii="Times New Roman" w:hAnsi="Times New Roman"/>
          <w:sz w:val="24"/>
        </w:rPr>
        <w:t>All questions concerning the plans and specifications should be directed to the Licensed Professional who prepared said documents.</w:t>
      </w:r>
    </w:p>
    <w:p w14:paraId="32A55E17" w14:textId="77777777" w:rsidR="0011690B" w:rsidRDefault="0011690B" w:rsidP="00EF747B">
      <w:pPr>
        <w:widowControl/>
        <w:jc w:val="both"/>
        <w:rPr>
          <w:rFonts w:ascii="Times New Roman" w:hAnsi="Times New Roman"/>
          <w:sz w:val="24"/>
        </w:rPr>
      </w:pPr>
    </w:p>
    <w:p w14:paraId="0D17550D" w14:textId="77777777" w:rsidR="0011690B" w:rsidRDefault="0011690B" w:rsidP="00EF747B">
      <w:pPr>
        <w:widowControl/>
        <w:jc w:val="both"/>
        <w:rPr>
          <w:rFonts w:ascii="Times New Roman" w:hAnsi="Times New Roman"/>
          <w:sz w:val="24"/>
        </w:rPr>
      </w:pPr>
    </w:p>
    <w:p w14:paraId="53268C25" w14:textId="77777777" w:rsidR="0011690B" w:rsidRDefault="0011690B" w:rsidP="00EF747B">
      <w:pPr>
        <w:widowControl/>
        <w:jc w:val="both"/>
        <w:rPr>
          <w:rFonts w:ascii="Times New Roman" w:hAnsi="Times New Roman"/>
          <w:sz w:val="24"/>
        </w:rPr>
      </w:pPr>
    </w:p>
    <w:sectPr w:rsidR="0011690B">
      <w:endnotePr>
        <w:numFmt w:val="decimal"/>
      </w:endnotePr>
      <w:type w:val="continuous"/>
      <w:pgSz w:w="12240" w:h="15840"/>
      <w:pgMar w:top="1440" w:right="1008" w:bottom="720" w:left="1008"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819CF" w14:textId="77777777" w:rsidR="00767463" w:rsidRDefault="00767463">
      <w:r>
        <w:separator/>
      </w:r>
    </w:p>
  </w:endnote>
  <w:endnote w:type="continuationSeparator" w:id="0">
    <w:p w14:paraId="519B7E4E" w14:textId="77777777" w:rsidR="00767463" w:rsidRDefault="00767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D62D" w14:textId="77777777" w:rsidR="0003156B" w:rsidRDefault="0003156B" w:rsidP="000A392C">
    <w:pPr>
      <w:spacing w:line="240" w:lineRule="exact"/>
      <w:jc w:val="center"/>
      <w:rPr>
        <w:rFonts w:ascii="Times New Roman" w:hAnsi="Times New Roman"/>
        <w:sz w:val="24"/>
      </w:rPr>
    </w:pPr>
    <w:r>
      <w:rPr>
        <w:rFonts w:ascii="Times New Roman" w:hAnsi="Times New Roman"/>
        <w:sz w:val="24"/>
      </w:rPr>
      <w:t>00200</w:t>
    </w:r>
    <w:r w:rsidRPr="00542A5D">
      <w:rPr>
        <w:rFonts w:ascii="Times New Roman" w:hAnsi="Times New Roman"/>
        <w:sz w:val="24"/>
      </w:rPr>
      <w:t>-</w:t>
    </w:r>
    <w:r w:rsidRPr="00542A5D">
      <w:rPr>
        <w:rStyle w:val="PageNumber"/>
        <w:rFonts w:ascii="Times New Roman" w:hAnsi="Times New Roman"/>
        <w:sz w:val="24"/>
      </w:rPr>
      <w:fldChar w:fldCharType="begin"/>
    </w:r>
    <w:r w:rsidRPr="00542A5D">
      <w:rPr>
        <w:rStyle w:val="PageNumber"/>
        <w:rFonts w:ascii="Times New Roman" w:hAnsi="Times New Roman"/>
        <w:sz w:val="24"/>
      </w:rPr>
      <w:instrText xml:space="preserve"> PAGE </w:instrText>
    </w:r>
    <w:r w:rsidRPr="00542A5D">
      <w:rPr>
        <w:rStyle w:val="PageNumber"/>
        <w:rFonts w:ascii="Times New Roman" w:hAnsi="Times New Roman"/>
        <w:sz w:val="24"/>
      </w:rPr>
      <w:fldChar w:fldCharType="separate"/>
    </w:r>
    <w:r w:rsidR="00274CED">
      <w:rPr>
        <w:rStyle w:val="PageNumber"/>
        <w:rFonts w:ascii="Times New Roman" w:hAnsi="Times New Roman"/>
        <w:noProof/>
        <w:sz w:val="24"/>
      </w:rPr>
      <w:t>2</w:t>
    </w:r>
    <w:r w:rsidRPr="00542A5D">
      <w:rPr>
        <w:rStyle w:val="PageNumbe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2F00" w14:textId="77777777" w:rsidR="00767463" w:rsidRDefault="00767463">
      <w:r>
        <w:separator/>
      </w:r>
    </w:p>
  </w:footnote>
  <w:footnote w:type="continuationSeparator" w:id="0">
    <w:p w14:paraId="74BDA087" w14:textId="77777777" w:rsidR="00767463" w:rsidRDefault="00767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0E95"/>
    <w:multiLevelType w:val="hybridMultilevel"/>
    <w:tmpl w:val="4A7CD3B0"/>
    <w:lvl w:ilvl="0" w:tplc="EFF0774E">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6F618A"/>
    <w:multiLevelType w:val="hybridMultilevel"/>
    <w:tmpl w:val="6C1CF40A"/>
    <w:lvl w:ilvl="0" w:tplc="E8CEB86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2C72E54"/>
    <w:multiLevelType w:val="hybridMultilevel"/>
    <w:tmpl w:val="5BD8E740"/>
    <w:lvl w:ilvl="0" w:tplc="F322F4A2">
      <w:start w:val="2"/>
      <w:numFmt w:val="decimal"/>
      <w:lvlText w:val="%1"/>
      <w:lvlJc w:val="left"/>
      <w:pPr>
        <w:tabs>
          <w:tab w:val="num" w:pos="1080"/>
        </w:tabs>
        <w:ind w:left="1080" w:hanging="720"/>
      </w:pPr>
      <w:rPr>
        <w:rFonts w:hint="default"/>
      </w:rPr>
    </w:lvl>
    <w:lvl w:ilvl="1" w:tplc="45D8DFAC">
      <w:start w:val="1"/>
      <w:numFmt w:val="upperLetter"/>
      <w:pStyle w:val="Heading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B6F50E7"/>
    <w:multiLevelType w:val="hybridMultilevel"/>
    <w:tmpl w:val="1694A7E2"/>
    <w:lvl w:ilvl="0" w:tplc="462EB87C">
      <w:start w:val="2"/>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40594C71"/>
    <w:multiLevelType w:val="hybridMultilevel"/>
    <w:tmpl w:val="C8AE63FE"/>
    <w:lvl w:ilvl="0" w:tplc="F9721A6A">
      <w:start w:val="3"/>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62CA380F"/>
    <w:multiLevelType w:val="hybridMultilevel"/>
    <w:tmpl w:val="50264374"/>
    <w:lvl w:ilvl="0" w:tplc="6818F1DC">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738336B6"/>
    <w:multiLevelType w:val="hybridMultilevel"/>
    <w:tmpl w:val="94F62E0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6DB7499"/>
    <w:multiLevelType w:val="hybridMultilevel"/>
    <w:tmpl w:val="8046678E"/>
    <w:lvl w:ilvl="0" w:tplc="0A9EC394">
      <w:start w:val="2"/>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1668E164">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D1F5131"/>
    <w:multiLevelType w:val="hybridMultilevel"/>
    <w:tmpl w:val="868C1984"/>
    <w:lvl w:ilvl="0" w:tplc="CA24789C">
      <w:start w:val="2"/>
      <w:numFmt w:val="decimal"/>
      <w:lvlText w:val="%1."/>
      <w:lvlJc w:val="left"/>
      <w:pPr>
        <w:tabs>
          <w:tab w:val="num" w:pos="1800"/>
        </w:tabs>
        <w:ind w:left="180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979577925">
    <w:abstractNumId w:val="5"/>
  </w:num>
  <w:num w:numId="2" w16cid:durableId="1792046278">
    <w:abstractNumId w:val="7"/>
  </w:num>
  <w:num w:numId="3" w16cid:durableId="821850877">
    <w:abstractNumId w:val="4"/>
  </w:num>
  <w:num w:numId="4" w16cid:durableId="88355944">
    <w:abstractNumId w:val="2"/>
  </w:num>
  <w:num w:numId="5" w16cid:durableId="746456883">
    <w:abstractNumId w:val="3"/>
  </w:num>
  <w:num w:numId="6" w16cid:durableId="1412242510">
    <w:abstractNumId w:val="8"/>
  </w:num>
  <w:num w:numId="7" w16cid:durableId="121269611">
    <w:abstractNumId w:val="1"/>
  </w:num>
  <w:num w:numId="8" w16cid:durableId="745421612">
    <w:abstractNumId w:val="0"/>
  </w:num>
  <w:num w:numId="9" w16cid:durableId="1838686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5D"/>
    <w:rsid w:val="0003156B"/>
    <w:rsid w:val="000A392C"/>
    <w:rsid w:val="000E7F2B"/>
    <w:rsid w:val="0011690B"/>
    <w:rsid w:val="00202218"/>
    <w:rsid w:val="00274CED"/>
    <w:rsid w:val="00304698"/>
    <w:rsid w:val="003A5F6B"/>
    <w:rsid w:val="00542A5D"/>
    <w:rsid w:val="00710E3D"/>
    <w:rsid w:val="0071659D"/>
    <w:rsid w:val="00727405"/>
    <w:rsid w:val="00767463"/>
    <w:rsid w:val="007A2CD0"/>
    <w:rsid w:val="007B31EC"/>
    <w:rsid w:val="00881013"/>
    <w:rsid w:val="008A144A"/>
    <w:rsid w:val="008F29B5"/>
    <w:rsid w:val="00985090"/>
    <w:rsid w:val="009E4745"/>
    <w:rsid w:val="00A2087A"/>
    <w:rsid w:val="00A93FF0"/>
    <w:rsid w:val="00BA3923"/>
    <w:rsid w:val="00CC1ECA"/>
    <w:rsid w:val="00EF747B"/>
    <w:rsid w:val="00F14510"/>
    <w:rsid w:val="00FE7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785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numPr>
        <w:ilvl w:val="1"/>
        <w:numId w:val="4"/>
      </w:numPr>
      <w:tabs>
        <w:tab w:val="left" w:pos="720"/>
        <w:tab w:val="left" w:pos="4464"/>
      </w:tabs>
      <w:ind w:hanging="720"/>
      <w:jc w:val="both"/>
      <w:outlineLvl w:val="0"/>
    </w:pPr>
    <w:rPr>
      <w:rFonts w:ascii="Times New Roman" w:hAnsi="Times New Roman"/>
      <w:sz w:val="24"/>
    </w:rPr>
  </w:style>
  <w:style w:type="paragraph" w:styleId="Heading2">
    <w:name w:val="heading 2"/>
    <w:basedOn w:val="Normal"/>
    <w:next w:val="Normal"/>
    <w:qFormat/>
    <w:pPr>
      <w:keepNext/>
      <w:widowControl/>
      <w:tabs>
        <w:tab w:val="left" w:pos="720"/>
        <w:tab w:val="left" w:pos="1440"/>
        <w:tab w:val="left" w:pos="1800"/>
        <w:tab w:val="left" w:pos="4464"/>
      </w:tabs>
      <w:ind w:firstLine="1440"/>
      <w:jc w:val="both"/>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2">
    <w:name w:val="Body Text Indent 2"/>
    <w:basedOn w:val="Normal"/>
    <w:pPr>
      <w:widowControl/>
      <w:tabs>
        <w:tab w:val="left" w:pos="-1530"/>
        <w:tab w:val="left" w:pos="720"/>
        <w:tab w:val="left" w:pos="1080"/>
        <w:tab w:val="left" w:pos="4464"/>
      </w:tabs>
      <w:ind w:left="720"/>
      <w:jc w:val="both"/>
    </w:pPr>
    <w:rPr>
      <w:rFonts w:ascii="Times New Roman" w:hAnsi="Times New Roman"/>
      <w:b/>
      <w:bCs/>
      <w:sz w:val="23"/>
      <w:szCs w:val="23"/>
    </w:rPr>
  </w:style>
  <w:style w:type="paragraph" w:styleId="Header">
    <w:name w:val="header"/>
    <w:basedOn w:val="Normal"/>
    <w:pPr>
      <w:tabs>
        <w:tab w:val="center" w:pos="4320"/>
        <w:tab w:val="right" w:pos="8640"/>
      </w:tabs>
    </w:pPr>
  </w:style>
  <w:style w:type="paragraph" w:styleId="BodyText">
    <w:name w:val="Body Text"/>
    <w:basedOn w:val="Normal"/>
    <w:pPr>
      <w:widowControl/>
      <w:tabs>
        <w:tab w:val="left" w:pos="-1530"/>
        <w:tab w:val="left" w:pos="-810"/>
        <w:tab w:val="left" w:pos="720"/>
        <w:tab w:val="left" w:pos="4464"/>
      </w:tabs>
      <w:jc w:val="both"/>
    </w:pPr>
    <w:rPr>
      <w:rFonts w:ascii="Times New Roman" w:hAnsi="Times New Roman"/>
      <w:sz w:val="23"/>
      <w:szCs w:val="23"/>
    </w:rPr>
  </w:style>
  <w:style w:type="paragraph" w:styleId="Footer">
    <w:name w:val="footer"/>
    <w:basedOn w:val="Normal"/>
    <w:pPr>
      <w:tabs>
        <w:tab w:val="center" w:pos="4320"/>
        <w:tab w:val="right" w:pos="8640"/>
      </w:tabs>
    </w:pPr>
  </w:style>
  <w:style w:type="paragraph" w:styleId="BodyText2">
    <w:name w:val="Body Text 2"/>
    <w:basedOn w:val="Normal"/>
    <w:pPr>
      <w:widowControl/>
      <w:tabs>
        <w:tab w:val="left" w:pos="720"/>
        <w:tab w:val="left" w:pos="1440"/>
        <w:tab w:val="left" w:pos="4464"/>
      </w:tabs>
      <w:jc w:val="both"/>
    </w:pPr>
    <w:rPr>
      <w:rFonts w:ascii="Times New Roman" w:hAnsi="Times New Roman"/>
      <w:sz w:val="24"/>
    </w:rPr>
  </w:style>
  <w:style w:type="paragraph" w:styleId="BodyTextIndent">
    <w:name w:val="Body Text Indent"/>
    <w:basedOn w:val="Normal"/>
    <w:pPr>
      <w:widowControl/>
      <w:tabs>
        <w:tab w:val="left" w:pos="0"/>
        <w:tab w:val="left" w:pos="720"/>
        <w:tab w:val="left" w:pos="4464"/>
      </w:tabs>
      <w:ind w:firstLine="720"/>
      <w:jc w:val="both"/>
    </w:pPr>
    <w:rPr>
      <w:rFonts w:ascii="Times New Roman" w:hAnsi="Times New Roman"/>
      <w:sz w:val="24"/>
    </w:rPr>
  </w:style>
  <w:style w:type="character" w:styleId="PageNumber">
    <w:name w:val="page number"/>
    <w:basedOn w:val="DefaultParagraphFont"/>
    <w:rsid w:val="00542A5D"/>
  </w:style>
  <w:style w:type="paragraph" w:styleId="ListParagraph">
    <w:name w:val="List Paragraph"/>
    <w:basedOn w:val="Normal"/>
    <w:uiPriority w:val="34"/>
    <w:qFormat/>
    <w:rsid w:val="00EF747B"/>
    <w:pPr>
      <w:ind w:left="720"/>
      <w:contextualSpacing/>
    </w:pPr>
  </w:style>
  <w:style w:type="paragraph" w:styleId="Revision">
    <w:name w:val="Revision"/>
    <w:hidden/>
    <w:uiPriority w:val="99"/>
    <w:semiHidden/>
    <w:rsid w:val="00727405"/>
    <w:rPr>
      <w:rFonts w:ascii="Courier" w:hAnsi="Courie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2182</Words>
  <Characters>12441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2026-07-22T20:11:00Z</dcterms:created>
  <dcterms:modified xsi:type="dcterms:W3CDTF">2026-07-22T20:14:00Z</dcterms:modified>
</cp:coreProperties>
</file>